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9A" w:rsidRPr="00AB421D" w:rsidRDefault="009D419A" w:rsidP="00134819">
      <w:pPr>
        <w:rPr>
          <w:sz w:val="24"/>
          <w:szCs w:val="24"/>
        </w:rPr>
      </w:pPr>
    </w:p>
    <w:p w:rsidR="00134819" w:rsidRPr="00AB421D" w:rsidRDefault="00134819" w:rsidP="00134819">
      <w:pPr>
        <w:jc w:val="center"/>
        <w:rPr>
          <w:b/>
          <w:sz w:val="24"/>
          <w:szCs w:val="24"/>
        </w:rPr>
      </w:pPr>
      <w:r w:rsidRPr="00AB421D">
        <w:rPr>
          <w:b/>
          <w:sz w:val="24"/>
          <w:szCs w:val="24"/>
        </w:rPr>
        <w:t>VALDYBOS POSĖDŽIO</w:t>
      </w:r>
    </w:p>
    <w:p w:rsidR="00134819" w:rsidRPr="00AB421D" w:rsidRDefault="00134819" w:rsidP="00134819">
      <w:pPr>
        <w:jc w:val="center"/>
        <w:rPr>
          <w:b/>
          <w:sz w:val="24"/>
          <w:szCs w:val="24"/>
        </w:rPr>
      </w:pPr>
      <w:r w:rsidRPr="00AB421D">
        <w:rPr>
          <w:b/>
          <w:sz w:val="24"/>
          <w:szCs w:val="24"/>
        </w:rPr>
        <w:t>PROTOKOLAS</w:t>
      </w:r>
      <w:bookmarkStart w:id="0" w:name="_GoBack"/>
      <w:bookmarkEnd w:id="0"/>
      <w:r w:rsidR="00262055">
        <w:rPr>
          <w:b/>
          <w:sz w:val="24"/>
          <w:szCs w:val="24"/>
        </w:rPr>
        <w:t xml:space="preserve"> Nr.1</w:t>
      </w:r>
    </w:p>
    <w:p w:rsidR="00134819" w:rsidRDefault="00262055" w:rsidP="001348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34819" w:rsidRPr="00AB421D">
        <w:rPr>
          <w:b/>
          <w:sz w:val="24"/>
          <w:szCs w:val="24"/>
        </w:rPr>
        <w:t>2018.02.05.</w:t>
      </w:r>
    </w:p>
    <w:p w:rsidR="00134819" w:rsidRPr="00AB421D" w:rsidRDefault="00134819" w:rsidP="00134819">
      <w:pPr>
        <w:rPr>
          <w:sz w:val="24"/>
          <w:szCs w:val="24"/>
        </w:rPr>
      </w:pPr>
    </w:p>
    <w:p w:rsidR="00134819" w:rsidRPr="007608CB" w:rsidRDefault="00134819" w:rsidP="00134819">
      <w:pPr>
        <w:rPr>
          <w:rFonts w:asciiTheme="minorHAnsi" w:hAnsiTheme="minorHAnsi" w:cstheme="minorHAnsi"/>
          <w:b/>
          <w:sz w:val="28"/>
          <w:szCs w:val="28"/>
        </w:rPr>
      </w:pPr>
      <w:r w:rsidRPr="007608CB">
        <w:rPr>
          <w:rFonts w:asciiTheme="minorHAnsi" w:hAnsiTheme="minorHAnsi" w:cstheme="minorHAnsi"/>
          <w:b/>
          <w:sz w:val="28"/>
          <w:szCs w:val="28"/>
        </w:rPr>
        <w:t>Dalyvauja:</w:t>
      </w:r>
    </w:p>
    <w:tbl>
      <w:tblPr>
        <w:tblStyle w:val="TableGrid"/>
        <w:tblW w:w="9634" w:type="dxa"/>
        <w:tblLook w:val="04A0"/>
      </w:tblPr>
      <w:tblGrid>
        <w:gridCol w:w="3964"/>
        <w:gridCol w:w="3119"/>
        <w:gridCol w:w="2551"/>
      </w:tblGrid>
      <w:tr w:rsidR="00134819" w:rsidRPr="007608CB" w:rsidTr="00150792">
        <w:tc>
          <w:tcPr>
            <w:tcW w:w="3964" w:type="dxa"/>
          </w:tcPr>
          <w:p w:rsidR="00134819" w:rsidRPr="007608CB" w:rsidRDefault="00134819" w:rsidP="0013481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8CB">
              <w:rPr>
                <w:rFonts w:asciiTheme="minorHAnsi" w:hAnsiTheme="minorHAnsi" w:cstheme="minorHAnsi"/>
                <w:sz w:val="28"/>
                <w:szCs w:val="28"/>
              </w:rPr>
              <w:t>1 . Prezidentas</w:t>
            </w:r>
          </w:p>
          <w:p w:rsidR="00134819" w:rsidRPr="007608CB" w:rsidRDefault="00134819" w:rsidP="0013481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8CB">
              <w:rPr>
                <w:rFonts w:asciiTheme="minorHAnsi" w:hAnsiTheme="minorHAnsi" w:cstheme="minorHAnsi"/>
                <w:sz w:val="28"/>
                <w:szCs w:val="28"/>
              </w:rPr>
              <w:t>Paulius Malžinskas</w:t>
            </w:r>
          </w:p>
        </w:tc>
        <w:tc>
          <w:tcPr>
            <w:tcW w:w="3119" w:type="dxa"/>
          </w:tcPr>
          <w:p w:rsidR="00134819" w:rsidRPr="007608CB" w:rsidRDefault="00134819" w:rsidP="0013481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8CB">
              <w:rPr>
                <w:rFonts w:asciiTheme="minorHAnsi" w:hAnsiTheme="minorHAnsi" w:cstheme="minorHAnsi"/>
                <w:sz w:val="28"/>
                <w:szCs w:val="28"/>
              </w:rPr>
              <w:t>4. Žydrūnas Grudzinskas</w:t>
            </w:r>
          </w:p>
        </w:tc>
        <w:tc>
          <w:tcPr>
            <w:tcW w:w="2551" w:type="dxa"/>
          </w:tcPr>
          <w:p w:rsidR="00134819" w:rsidRPr="007608CB" w:rsidRDefault="00134819" w:rsidP="0013481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8CB">
              <w:rPr>
                <w:rFonts w:asciiTheme="minorHAnsi" w:hAnsiTheme="minorHAnsi" w:cstheme="minorHAnsi"/>
                <w:sz w:val="28"/>
                <w:szCs w:val="28"/>
              </w:rPr>
              <w:t>7.</w:t>
            </w:r>
          </w:p>
        </w:tc>
      </w:tr>
      <w:tr w:rsidR="00134819" w:rsidRPr="007608CB" w:rsidTr="00150792">
        <w:tc>
          <w:tcPr>
            <w:tcW w:w="3964" w:type="dxa"/>
          </w:tcPr>
          <w:p w:rsidR="00134819" w:rsidRPr="007608CB" w:rsidRDefault="00134819" w:rsidP="0013481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8CB">
              <w:rPr>
                <w:rFonts w:asciiTheme="minorHAnsi" w:hAnsiTheme="minorHAnsi" w:cstheme="minorHAnsi"/>
                <w:sz w:val="28"/>
                <w:szCs w:val="28"/>
              </w:rPr>
              <w:t>2. Viceprezidentas Artūras Žarnovskis</w:t>
            </w:r>
          </w:p>
        </w:tc>
        <w:tc>
          <w:tcPr>
            <w:tcW w:w="3119" w:type="dxa"/>
          </w:tcPr>
          <w:p w:rsidR="00134819" w:rsidRPr="007608CB" w:rsidRDefault="00134819" w:rsidP="0013481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8CB">
              <w:rPr>
                <w:rFonts w:asciiTheme="minorHAnsi" w:hAnsiTheme="minorHAnsi" w:cstheme="minorHAnsi"/>
                <w:sz w:val="28"/>
                <w:szCs w:val="28"/>
              </w:rPr>
              <w:t>5. Nerijus Jakučionis</w:t>
            </w:r>
          </w:p>
        </w:tc>
        <w:tc>
          <w:tcPr>
            <w:tcW w:w="2551" w:type="dxa"/>
          </w:tcPr>
          <w:p w:rsidR="00134819" w:rsidRPr="007608CB" w:rsidRDefault="00134819" w:rsidP="0013481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8CB"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</w:tr>
      <w:tr w:rsidR="00134819" w:rsidRPr="007608CB" w:rsidTr="00150792">
        <w:tc>
          <w:tcPr>
            <w:tcW w:w="3964" w:type="dxa"/>
          </w:tcPr>
          <w:p w:rsidR="00134819" w:rsidRPr="007608CB" w:rsidRDefault="00134819" w:rsidP="0013481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8CB">
              <w:rPr>
                <w:rFonts w:asciiTheme="minorHAnsi" w:hAnsiTheme="minorHAnsi" w:cstheme="minorHAnsi"/>
                <w:sz w:val="28"/>
                <w:szCs w:val="28"/>
              </w:rPr>
              <w:t>3. Justinas Baužys</w:t>
            </w:r>
          </w:p>
        </w:tc>
        <w:tc>
          <w:tcPr>
            <w:tcW w:w="3119" w:type="dxa"/>
          </w:tcPr>
          <w:p w:rsidR="00134819" w:rsidRPr="007608CB" w:rsidRDefault="00134819" w:rsidP="0013481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8CB">
              <w:rPr>
                <w:rFonts w:asciiTheme="minorHAnsi" w:hAnsiTheme="minorHAnsi" w:cstheme="minorHAnsi"/>
                <w:sz w:val="28"/>
                <w:szCs w:val="28"/>
              </w:rPr>
              <w:t>6. Dalius Matvejevas</w:t>
            </w:r>
          </w:p>
        </w:tc>
        <w:tc>
          <w:tcPr>
            <w:tcW w:w="2551" w:type="dxa"/>
          </w:tcPr>
          <w:p w:rsidR="00134819" w:rsidRPr="007608CB" w:rsidRDefault="00134819" w:rsidP="0013481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134819" w:rsidRPr="007608CB" w:rsidRDefault="00134819" w:rsidP="00134819">
      <w:pPr>
        <w:rPr>
          <w:rFonts w:asciiTheme="minorHAnsi" w:hAnsiTheme="minorHAnsi" w:cstheme="minorHAnsi"/>
          <w:sz w:val="28"/>
          <w:szCs w:val="28"/>
        </w:rPr>
      </w:pPr>
    </w:p>
    <w:p w:rsidR="00134819" w:rsidRPr="007608CB" w:rsidRDefault="005204B0" w:rsidP="00134819">
      <w:pPr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b/>
          <w:sz w:val="28"/>
          <w:szCs w:val="28"/>
        </w:rPr>
        <w:t>Nedalyvaujanty</w:t>
      </w:r>
      <w:r w:rsidR="00134819" w:rsidRPr="007608CB">
        <w:rPr>
          <w:rFonts w:asciiTheme="minorHAnsi" w:hAnsiTheme="minorHAnsi" w:cstheme="minorHAnsi"/>
          <w:b/>
          <w:sz w:val="28"/>
          <w:szCs w:val="28"/>
        </w:rPr>
        <w:t>s valdybos nariai:</w:t>
      </w:r>
      <w:r w:rsidR="00134819" w:rsidRPr="007608CB">
        <w:rPr>
          <w:rFonts w:asciiTheme="minorHAnsi" w:hAnsiTheme="minorHAnsi" w:cstheme="minorHAnsi"/>
          <w:sz w:val="28"/>
          <w:szCs w:val="28"/>
        </w:rPr>
        <w:t xml:space="preserve"> Janas Nevoina, Kąstytis Valantinas</w:t>
      </w:r>
    </w:p>
    <w:p w:rsidR="00134819" w:rsidRPr="007608CB" w:rsidRDefault="00134819" w:rsidP="00134819">
      <w:pPr>
        <w:rPr>
          <w:rFonts w:asciiTheme="minorHAnsi" w:hAnsiTheme="minorHAnsi" w:cstheme="minorHAnsi"/>
          <w:sz w:val="28"/>
          <w:szCs w:val="28"/>
        </w:rPr>
      </w:pPr>
    </w:p>
    <w:p w:rsidR="00134819" w:rsidRPr="007608CB" w:rsidRDefault="00134819" w:rsidP="00134819">
      <w:pPr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b/>
          <w:sz w:val="28"/>
          <w:szCs w:val="28"/>
        </w:rPr>
        <w:t>Svečiai:</w:t>
      </w:r>
      <w:r w:rsidRPr="007608CB">
        <w:rPr>
          <w:rFonts w:asciiTheme="minorHAnsi" w:hAnsiTheme="minorHAnsi" w:cstheme="minorHAnsi"/>
          <w:sz w:val="28"/>
          <w:szCs w:val="28"/>
        </w:rPr>
        <w:t xml:space="preserve"> </w:t>
      </w:r>
      <w:r w:rsidR="00E0692B" w:rsidRPr="007608CB">
        <w:rPr>
          <w:rFonts w:asciiTheme="minorHAnsi" w:hAnsiTheme="minorHAnsi" w:cstheme="minorHAnsi"/>
          <w:bCs/>
          <w:sz w:val="28"/>
          <w:szCs w:val="28"/>
          <w:lang w:eastAsia="lt-LT"/>
        </w:rPr>
        <w:t>Viktoras Osetrovas</w:t>
      </w:r>
      <w:r w:rsidR="008A774D" w:rsidRPr="007608CB">
        <w:rPr>
          <w:rFonts w:asciiTheme="minorHAnsi" w:hAnsiTheme="minorHAnsi" w:cstheme="minorHAnsi"/>
          <w:bCs/>
          <w:sz w:val="28"/>
          <w:szCs w:val="28"/>
          <w:lang w:eastAsia="lt-LT"/>
        </w:rPr>
        <w:t>,</w:t>
      </w:r>
      <w:r w:rsidR="00E0692B"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 </w:t>
      </w:r>
      <w:r w:rsidR="00E0692B" w:rsidRPr="007608CB">
        <w:rPr>
          <w:rFonts w:asciiTheme="minorHAnsi" w:hAnsiTheme="minorHAnsi" w:cstheme="minorHAnsi"/>
          <w:bCs/>
          <w:sz w:val="28"/>
          <w:szCs w:val="28"/>
          <w:lang w:eastAsia="lt-LT"/>
        </w:rPr>
        <w:t>Laurynas Aržuolaits</w:t>
      </w:r>
      <w:r w:rsidR="00262055" w:rsidRPr="007608CB">
        <w:rPr>
          <w:rFonts w:asciiTheme="minorHAnsi" w:hAnsiTheme="minorHAnsi" w:cstheme="minorHAnsi"/>
          <w:bCs/>
          <w:sz w:val="28"/>
          <w:szCs w:val="28"/>
          <w:lang w:eastAsia="lt-LT"/>
        </w:rPr>
        <w:t xml:space="preserve">, </w:t>
      </w:r>
      <w:r w:rsidR="005204B0" w:rsidRPr="007608CB">
        <w:rPr>
          <w:rFonts w:asciiTheme="minorHAnsi" w:hAnsiTheme="minorHAnsi" w:cstheme="minorHAnsi"/>
          <w:bCs/>
          <w:sz w:val="28"/>
          <w:szCs w:val="28"/>
          <w:lang w:eastAsia="lt-LT"/>
        </w:rPr>
        <w:t>Danielius</w:t>
      </w:r>
      <w:r w:rsidR="00E0692B" w:rsidRPr="007608CB">
        <w:rPr>
          <w:rFonts w:asciiTheme="minorHAnsi" w:hAnsiTheme="minorHAnsi" w:cstheme="minorHAnsi"/>
          <w:bCs/>
          <w:sz w:val="28"/>
          <w:szCs w:val="28"/>
          <w:lang w:eastAsia="lt-LT"/>
        </w:rPr>
        <w:t xml:space="preserve"> Minkovskij</w:t>
      </w:r>
      <w:r w:rsidR="00262055" w:rsidRPr="007608CB">
        <w:rPr>
          <w:rFonts w:asciiTheme="minorHAnsi" w:hAnsiTheme="minorHAnsi" w:cstheme="minorHAnsi"/>
          <w:bCs/>
          <w:sz w:val="28"/>
          <w:szCs w:val="28"/>
          <w:lang w:eastAsia="lt-LT"/>
        </w:rPr>
        <w:t>, Vladimiras Buzmakovas</w:t>
      </w:r>
    </w:p>
    <w:p w:rsidR="00150792" w:rsidRPr="007608CB" w:rsidRDefault="00150792" w:rsidP="00134819">
      <w:pPr>
        <w:rPr>
          <w:rFonts w:asciiTheme="minorHAnsi" w:hAnsiTheme="minorHAnsi" w:cstheme="minorHAnsi"/>
          <w:sz w:val="28"/>
          <w:szCs w:val="28"/>
        </w:rPr>
      </w:pPr>
    </w:p>
    <w:p w:rsidR="00150792" w:rsidRPr="007608CB" w:rsidRDefault="00150792" w:rsidP="00134819">
      <w:pPr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b/>
          <w:sz w:val="28"/>
          <w:szCs w:val="28"/>
        </w:rPr>
        <w:t>Vieta:</w:t>
      </w:r>
      <w:r w:rsidRPr="007608CB">
        <w:rPr>
          <w:rFonts w:asciiTheme="minorHAnsi" w:hAnsiTheme="minorHAnsi" w:cstheme="minorHAnsi"/>
          <w:sz w:val="28"/>
          <w:szCs w:val="28"/>
        </w:rPr>
        <w:t xml:space="preserve"> </w:t>
      </w:r>
      <w:r w:rsidR="005204B0" w:rsidRPr="007608CB">
        <w:rPr>
          <w:rFonts w:asciiTheme="minorHAnsi" w:hAnsiTheme="minorHAnsi" w:cstheme="minorHAnsi"/>
          <w:sz w:val="28"/>
          <w:szCs w:val="28"/>
          <w:lang w:eastAsia="lt-LT"/>
        </w:rPr>
        <w:t>Kavinė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>-restoranas Esse (Gedimino pr. 50), 12:30</w:t>
      </w:r>
      <w:r w:rsidR="00B94988" w:rsidRPr="007608CB">
        <w:rPr>
          <w:rFonts w:asciiTheme="minorHAnsi" w:hAnsiTheme="minorHAnsi" w:cstheme="minorHAnsi"/>
          <w:sz w:val="28"/>
          <w:szCs w:val="28"/>
          <w:lang w:eastAsia="lt-LT"/>
        </w:rPr>
        <w:t>. Trukmė 2,5 val.</w:t>
      </w:r>
    </w:p>
    <w:p w:rsidR="00134819" w:rsidRPr="007608CB" w:rsidRDefault="00134819" w:rsidP="00134819">
      <w:pPr>
        <w:rPr>
          <w:rFonts w:asciiTheme="minorHAnsi" w:hAnsiTheme="minorHAnsi" w:cstheme="minorHAnsi"/>
          <w:sz w:val="28"/>
          <w:szCs w:val="28"/>
        </w:rPr>
      </w:pPr>
    </w:p>
    <w:p w:rsidR="00134819" w:rsidRPr="007608CB" w:rsidRDefault="00134819" w:rsidP="0015079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sz w:val="28"/>
          <w:szCs w:val="28"/>
        </w:rPr>
        <w:t xml:space="preserve">Posėdyje dalyvauja 6 iš 8 valdybos narių, kvorumas yra. Posėdžiui pirmininkauja </w:t>
      </w:r>
      <w:r w:rsidR="00150792" w:rsidRPr="007608CB">
        <w:rPr>
          <w:rFonts w:asciiTheme="minorHAnsi" w:hAnsiTheme="minorHAnsi" w:cstheme="minorHAnsi"/>
          <w:sz w:val="28"/>
          <w:szCs w:val="28"/>
        </w:rPr>
        <w:t>Paulius Malžinskas, protokolą ruošia Justinas Baužys;</w:t>
      </w:r>
    </w:p>
    <w:p w:rsidR="00150792" w:rsidRPr="007608CB" w:rsidRDefault="00150792" w:rsidP="0015079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sz w:val="28"/>
          <w:szCs w:val="28"/>
        </w:rPr>
        <w:t>Darbotvarkė. Vienbalsiai pritarta p</w:t>
      </w:r>
      <w:r w:rsidR="0028383C" w:rsidRPr="007608CB">
        <w:rPr>
          <w:rFonts w:asciiTheme="minorHAnsi" w:hAnsiTheme="minorHAnsi" w:cstheme="minorHAnsi"/>
          <w:sz w:val="28"/>
          <w:szCs w:val="28"/>
        </w:rPr>
        <w:t>rezidento siūlytai darbotvarkei;</w:t>
      </w:r>
    </w:p>
    <w:p w:rsidR="007F26FD" w:rsidRPr="007608CB" w:rsidRDefault="00150792" w:rsidP="002E499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sz w:val="28"/>
          <w:szCs w:val="28"/>
        </w:rPr>
        <w:t>Informacija. Paulius Malžinskas i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>nformavo, kad jau sutvarkyti visi teisiniai formalumai ir Registrų centrui pateikti visi dokumentai dėl Valdybos narių įregistravimo.</w:t>
      </w:r>
    </w:p>
    <w:p w:rsidR="007F26FD" w:rsidRPr="007608CB" w:rsidRDefault="007F26FD" w:rsidP="007F26F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150792" w:rsidRPr="007608CB" w:rsidRDefault="00150792" w:rsidP="007F26F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608CB">
        <w:rPr>
          <w:rFonts w:asciiTheme="minorHAnsi" w:hAnsiTheme="minorHAnsi" w:cstheme="minorHAnsi"/>
          <w:b/>
          <w:sz w:val="28"/>
          <w:szCs w:val="28"/>
        </w:rPr>
        <w:t xml:space="preserve">1 klausimas: </w:t>
      </w:r>
      <w:r w:rsidR="007F26FD" w:rsidRPr="007608CB">
        <w:rPr>
          <w:rFonts w:asciiTheme="minorHAnsi" w:hAnsiTheme="minorHAnsi" w:cstheme="minorHAnsi"/>
          <w:b/>
          <w:sz w:val="28"/>
          <w:szCs w:val="28"/>
          <w:lang w:eastAsia="lt-LT"/>
        </w:rPr>
        <w:t>Valdybos veiklos principai, dažnumas, komunikavimo klausimai.</w:t>
      </w:r>
    </w:p>
    <w:p w:rsidR="007F26FD" w:rsidRPr="007608CB" w:rsidRDefault="007F26FD" w:rsidP="007F26FD">
      <w:pPr>
        <w:pStyle w:val="ListParagraph"/>
        <w:ind w:left="1296"/>
        <w:jc w:val="both"/>
        <w:rPr>
          <w:rFonts w:asciiTheme="minorHAnsi" w:hAnsiTheme="minorHAnsi" w:cstheme="minorHAnsi"/>
          <w:b/>
          <w:sz w:val="28"/>
          <w:szCs w:val="28"/>
          <w:lang w:eastAsia="lt-LT"/>
        </w:rPr>
      </w:pPr>
    </w:p>
    <w:p w:rsidR="007F26FD" w:rsidRPr="007608CB" w:rsidRDefault="007F26FD" w:rsidP="007F26FD">
      <w:pPr>
        <w:pStyle w:val="ListParagraph"/>
        <w:ind w:left="1296"/>
        <w:jc w:val="both"/>
        <w:rPr>
          <w:rFonts w:asciiTheme="minorHAnsi" w:hAnsiTheme="minorHAnsi" w:cstheme="minorHAnsi"/>
          <w:b/>
          <w:sz w:val="28"/>
          <w:szCs w:val="28"/>
          <w:lang w:eastAsia="lt-LT"/>
        </w:rPr>
      </w:pPr>
      <w:r w:rsidRPr="007608CB">
        <w:rPr>
          <w:rFonts w:asciiTheme="minorHAnsi" w:hAnsiTheme="minorHAnsi" w:cstheme="minorHAnsi"/>
          <w:b/>
          <w:sz w:val="28"/>
          <w:szCs w:val="28"/>
          <w:lang w:eastAsia="lt-LT"/>
        </w:rPr>
        <w:t xml:space="preserve">Informacija: 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>Justinas Baužys siūlo, reguliariai</w:t>
      </w:r>
      <w:r w:rsidR="005204B0" w:rsidRPr="007608CB">
        <w:rPr>
          <w:rFonts w:asciiTheme="minorHAnsi" w:hAnsiTheme="minorHAnsi" w:cstheme="minorHAnsi"/>
          <w:sz w:val="28"/>
          <w:szCs w:val="28"/>
          <w:lang w:eastAsia="lt-LT"/>
        </w:rPr>
        <w:t>,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 kas mėnesį daryti Valdybos susitikimus, konkrečią mėnesio dieną, kad būtų galima iš anksto planuotis. Esant poreikiui susitikimai galės būti vykdomi dažniau, o nesant poreikiui atšaukiami. Prieš LFF Vykdomojo komiteto posėdžius ir po jų rengiami el. valdybos posėdžiai.</w:t>
      </w:r>
      <w:r w:rsidR="0028383C"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 Komitetai renkasi savo nuožiūra. Prezidentas pabrėžė, kad ankstesnė praktika parodė, kad kas mėnesį, ypač vasarą, susirinkti gali būti sunku.</w:t>
      </w:r>
    </w:p>
    <w:p w:rsidR="007F26FD" w:rsidRPr="007608CB" w:rsidRDefault="007F26FD" w:rsidP="007F26FD">
      <w:pPr>
        <w:pStyle w:val="ListParagraph"/>
        <w:ind w:left="1296"/>
        <w:jc w:val="both"/>
        <w:rPr>
          <w:rFonts w:asciiTheme="minorHAnsi" w:hAnsiTheme="minorHAnsi" w:cstheme="minorHAnsi"/>
          <w:b/>
          <w:sz w:val="28"/>
          <w:szCs w:val="28"/>
          <w:lang w:eastAsia="lt-LT"/>
        </w:rPr>
      </w:pPr>
    </w:p>
    <w:p w:rsidR="007F26FD" w:rsidRPr="007608CB" w:rsidRDefault="007F26FD" w:rsidP="007F26FD">
      <w:pPr>
        <w:pStyle w:val="ListParagraph"/>
        <w:ind w:left="1296"/>
        <w:jc w:val="both"/>
        <w:rPr>
          <w:rFonts w:asciiTheme="minorHAnsi" w:hAnsiTheme="minorHAnsi" w:cstheme="minorHAnsi"/>
          <w:b/>
          <w:sz w:val="28"/>
          <w:szCs w:val="28"/>
          <w:lang w:eastAsia="lt-LT"/>
        </w:rPr>
      </w:pPr>
      <w:r w:rsidRPr="007608CB">
        <w:rPr>
          <w:rFonts w:asciiTheme="minorHAnsi" w:hAnsiTheme="minorHAnsi" w:cstheme="minorHAnsi"/>
          <w:b/>
          <w:sz w:val="28"/>
          <w:szCs w:val="28"/>
          <w:lang w:eastAsia="lt-LT"/>
        </w:rPr>
        <w:lastRenderedPageBreak/>
        <w:t xml:space="preserve">Sprendimas: 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>Vienbalsiai</w:t>
      </w:r>
      <w:r w:rsidR="0028383C"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 pritarta siūlymui. Paulius Malžinskas pasiūlys porą datos variantų  ir sprendimą priimsime el. laiškais.</w:t>
      </w:r>
    </w:p>
    <w:p w:rsidR="007F26FD" w:rsidRPr="007608CB" w:rsidRDefault="007F26FD" w:rsidP="007F26FD">
      <w:pPr>
        <w:pStyle w:val="ListParagraph"/>
        <w:ind w:left="1296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50792" w:rsidRPr="007608CB" w:rsidRDefault="007F26FD" w:rsidP="007F26F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7608CB">
        <w:rPr>
          <w:rFonts w:asciiTheme="minorHAnsi" w:hAnsiTheme="minorHAnsi" w:cstheme="minorHAnsi"/>
          <w:b/>
          <w:sz w:val="28"/>
          <w:szCs w:val="28"/>
        </w:rPr>
        <w:t xml:space="preserve">2 klausimas: </w:t>
      </w:r>
      <w:r w:rsidRPr="007608CB">
        <w:rPr>
          <w:rFonts w:asciiTheme="minorHAnsi" w:hAnsiTheme="minorHAnsi" w:cstheme="minorHAnsi"/>
          <w:b/>
          <w:sz w:val="28"/>
          <w:szCs w:val="28"/>
          <w:lang w:eastAsia="lt-LT"/>
        </w:rPr>
        <w:t xml:space="preserve">Asociacijos direktoriaus </w:t>
      </w:r>
      <w:r w:rsidR="00645F33" w:rsidRPr="007608CB">
        <w:rPr>
          <w:rFonts w:asciiTheme="minorHAnsi" w:hAnsiTheme="minorHAnsi" w:cstheme="minorHAnsi"/>
          <w:b/>
          <w:sz w:val="28"/>
          <w:szCs w:val="28"/>
          <w:lang w:eastAsia="lt-LT"/>
        </w:rPr>
        <w:t>s</w:t>
      </w:r>
      <w:r w:rsidRPr="007608CB">
        <w:rPr>
          <w:rFonts w:asciiTheme="minorHAnsi" w:hAnsiTheme="minorHAnsi" w:cstheme="minorHAnsi"/>
          <w:b/>
          <w:sz w:val="28"/>
          <w:szCs w:val="28"/>
          <w:lang w:eastAsia="lt-LT"/>
        </w:rPr>
        <w:t>kyrimas.</w:t>
      </w:r>
    </w:p>
    <w:p w:rsidR="0028383C" w:rsidRPr="007608CB" w:rsidRDefault="0028383C" w:rsidP="0028383C">
      <w:pPr>
        <w:pStyle w:val="ListParagraph"/>
        <w:jc w:val="both"/>
        <w:rPr>
          <w:rFonts w:asciiTheme="minorHAnsi" w:hAnsiTheme="minorHAnsi" w:cstheme="minorHAnsi"/>
          <w:b/>
          <w:sz w:val="28"/>
          <w:szCs w:val="28"/>
          <w:lang w:eastAsia="lt-LT"/>
        </w:rPr>
      </w:pPr>
    </w:p>
    <w:p w:rsidR="0028383C" w:rsidRPr="007608CB" w:rsidRDefault="0028383C" w:rsidP="00645F33">
      <w:pPr>
        <w:pStyle w:val="ListParagraph"/>
        <w:ind w:firstLine="576"/>
        <w:jc w:val="both"/>
        <w:rPr>
          <w:rFonts w:asciiTheme="minorHAnsi" w:hAnsiTheme="minorHAnsi" w:cstheme="minorHAnsi"/>
          <w:sz w:val="28"/>
          <w:szCs w:val="28"/>
          <w:lang w:eastAsia="lt-LT"/>
        </w:rPr>
      </w:pPr>
      <w:r w:rsidRPr="007608CB">
        <w:rPr>
          <w:rFonts w:asciiTheme="minorHAnsi" w:hAnsiTheme="minorHAnsi" w:cstheme="minorHAnsi"/>
          <w:b/>
          <w:sz w:val="28"/>
          <w:szCs w:val="28"/>
          <w:lang w:eastAsia="lt-LT"/>
        </w:rPr>
        <w:t xml:space="preserve">Informacija: 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>Paulius Malžinskas siūlo vadovaujantis sąjungos įstatais valdybai paskirti direktorių administracijos darbui</w:t>
      </w:r>
      <w:r w:rsidR="00645F33"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. VRFS kas mėnesį iš LFF gauna 700 eur sumą, jos pakankama ne daugiau kaip vienam etatui išlaikyti 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dėl pasikeitusių SODROS mokesčių (0,5 etatas tampa </w:t>
      </w:r>
      <w:r w:rsidR="00645F33"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labai ekonomiškai nenaudingas). 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Į direktoriaus pareigas </w:t>
      </w:r>
      <w:r w:rsidR="005204B0" w:rsidRPr="007608CB">
        <w:rPr>
          <w:rFonts w:asciiTheme="minorHAnsi" w:hAnsiTheme="minorHAnsi" w:cstheme="minorHAnsi"/>
          <w:bCs/>
          <w:sz w:val="28"/>
          <w:szCs w:val="28"/>
          <w:lang w:eastAsia="lt-LT"/>
        </w:rPr>
        <w:t>siūlomas Laurynas Aržuolaitis</w:t>
      </w:r>
      <w:r w:rsidR="00645F33" w:rsidRPr="007608CB">
        <w:rPr>
          <w:rFonts w:asciiTheme="minorHAnsi" w:hAnsiTheme="minorHAnsi" w:cstheme="minorHAnsi"/>
          <w:sz w:val="28"/>
          <w:szCs w:val="28"/>
          <w:lang w:eastAsia="lt-LT"/>
        </w:rPr>
        <w:t>.</w:t>
      </w:r>
    </w:p>
    <w:p w:rsidR="00645F33" w:rsidRPr="007608CB" w:rsidRDefault="00645F33" w:rsidP="00645F33">
      <w:pPr>
        <w:pStyle w:val="ListParagraph"/>
        <w:ind w:firstLine="576"/>
        <w:jc w:val="both"/>
        <w:rPr>
          <w:rFonts w:asciiTheme="minorHAnsi" w:hAnsiTheme="minorHAnsi" w:cstheme="minorHAnsi"/>
          <w:sz w:val="28"/>
          <w:szCs w:val="28"/>
          <w:lang w:eastAsia="lt-LT"/>
        </w:rPr>
      </w:pPr>
      <w:r w:rsidRPr="007608CB">
        <w:rPr>
          <w:rFonts w:asciiTheme="minorHAnsi" w:hAnsiTheme="minorHAnsi" w:cstheme="minorHAnsi"/>
          <w:sz w:val="28"/>
          <w:szCs w:val="28"/>
          <w:lang w:eastAsia="lt-LT"/>
        </w:rPr>
        <w:t>Justinas Baužys pabrėžė, kad tokiam sprendimui reikia turėti VRFS biudžeto projektą. Taip į tokį sprendimą būtina įtraukti bendruomenę ir organizuoti konkursą. Taip pat neaišku, ar būtina turėti direktorių ar reikalinga kito pobūdžio pareigybė, pavyzdžiui</w:t>
      </w:r>
      <w:r w:rsidR="005204B0" w:rsidRPr="007608CB">
        <w:rPr>
          <w:rFonts w:asciiTheme="minorHAnsi" w:hAnsiTheme="minorHAnsi" w:cstheme="minorHAnsi"/>
          <w:sz w:val="28"/>
          <w:szCs w:val="28"/>
          <w:lang w:eastAsia="lt-LT"/>
        </w:rPr>
        <w:t>,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 vyr. teisėjo, turnyrų organizatoriaus ar t. t. </w:t>
      </w:r>
    </w:p>
    <w:p w:rsidR="00645F33" w:rsidRPr="007608CB" w:rsidRDefault="00645F33" w:rsidP="00645F33">
      <w:pPr>
        <w:pStyle w:val="ListParagraph"/>
        <w:ind w:firstLine="576"/>
        <w:jc w:val="both"/>
        <w:rPr>
          <w:rFonts w:asciiTheme="minorHAnsi" w:hAnsiTheme="minorHAnsi" w:cstheme="minorHAnsi"/>
          <w:sz w:val="28"/>
          <w:szCs w:val="28"/>
          <w:lang w:eastAsia="lt-LT"/>
        </w:rPr>
      </w:pPr>
      <w:r w:rsidRPr="007608CB">
        <w:rPr>
          <w:rFonts w:asciiTheme="minorHAnsi" w:hAnsiTheme="minorHAnsi" w:cstheme="minorHAnsi"/>
          <w:sz w:val="28"/>
          <w:szCs w:val="28"/>
          <w:lang w:eastAsia="lt-LT"/>
        </w:rPr>
        <w:t>Valdybos nariai pritaria nuomonei, kad nors direktorių skiria valdyba, tačiau daugiausia su j</w:t>
      </w:r>
      <w:r w:rsidR="005204B0" w:rsidRPr="007608CB">
        <w:rPr>
          <w:rFonts w:asciiTheme="minorHAnsi" w:hAnsiTheme="minorHAnsi" w:cstheme="minorHAnsi"/>
          <w:sz w:val="28"/>
          <w:szCs w:val="28"/>
          <w:lang w:eastAsia="lt-LT"/>
        </w:rPr>
        <w:t>uo turės dirbti Prezidentas, tad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 jo žodis turi būti lemiamas.</w:t>
      </w:r>
    </w:p>
    <w:p w:rsidR="00645F33" w:rsidRPr="007608CB" w:rsidRDefault="00645F33" w:rsidP="00645F33">
      <w:pPr>
        <w:pStyle w:val="ListParagraph"/>
        <w:ind w:firstLine="576"/>
        <w:jc w:val="both"/>
        <w:rPr>
          <w:rFonts w:asciiTheme="minorHAnsi" w:hAnsiTheme="minorHAnsi" w:cstheme="minorHAnsi"/>
          <w:sz w:val="28"/>
          <w:szCs w:val="28"/>
          <w:lang w:eastAsia="lt-LT"/>
        </w:rPr>
      </w:pPr>
      <w:r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Prezidentas mano, kad kitų kandidatų negali pasiūlyti. Kiti valdybos nariai alternatyvos neturi.  </w:t>
      </w:r>
    </w:p>
    <w:p w:rsidR="00645F33" w:rsidRPr="007608CB" w:rsidRDefault="00645F33" w:rsidP="00645F33">
      <w:pPr>
        <w:pStyle w:val="ListParagraph"/>
        <w:ind w:firstLine="576"/>
        <w:jc w:val="both"/>
        <w:rPr>
          <w:rFonts w:asciiTheme="minorHAnsi" w:hAnsiTheme="minorHAnsi" w:cstheme="minorHAnsi"/>
          <w:sz w:val="28"/>
          <w:szCs w:val="28"/>
          <w:lang w:eastAsia="lt-LT"/>
        </w:rPr>
      </w:pPr>
      <w:r w:rsidRPr="007608CB">
        <w:rPr>
          <w:rFonts w:asciiTheme="minorHAnsi" w:hAnsiTheme="minorHAnsi" w:cstheme="minorHAnsi"/>
          <w:b/>
          <w:sz w:val="28"/>
          <w:szCs w:val="28"/>
          <w:lang w:eastAsia="lt-LT"/>
        </w:rPr>
        <w:t xml:space="preserve"> </w:t>
      </w:r>
    </w:p>
    <w:p w:rsidR="000639D1" w:rsidRDefault="0028383C" w:rsidP="00645F33">
      <w:pPr>
        <w:pStyle w:val="ListParagraph"/>
        <w:ind w:firstLine="576"/>
        <w:jc w:val="both"/>
        <w:rPr>
          <w:rFonts w:asciiTheme="minorHAnsi" w:hAnsiTheme="minorHAnsi" w:cstheme="minorHAnsi"/>
          <w:sz w:val="28"/>
          <w:szCs w:val="28"/>
          <w:lang w:val="en-US" w:eastAsia="lt-LT"/>
        </w:rPr>
      </w:pPr>
      <w:r w:rsidRPr="007608CB">
        <w:rPr>
          <w:rFonts w:asciiTheme="minorHAnsi" w:hAnsiTheme="minorHAnsi" w:cstheme="minorHAnsi"/>
          <w:b/>
          <w:sz w:val="28"/>
          <w:szCs w:val="28"/>
          <w:lang w:eastAsia="lt-LT"/>
        </w:rPr>
        <w:t xml:space="preserve">Sprendimas: </w:t>
      </w:r>
      <w:r w:rsidR="000639D1">
        <w:rPr>
          <w:rFonts w:asciiTheme="minorHAnsi" w:hAnsiTheme="minorHAnsi" w:cstheme="minorHAnsi"/>
          <w:sz w:val="28"/>
          <w:szCs w:val="28"/>
          <w:lang w:val="en-US" w:eastAsia="lt-LT"/>
        </w:rPr>
        <w:t>5 “</w:t>
      </w:r>
      <w:proofErr w:type="spellStart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>už</w:t>
      </w:r>
      <w:proofErr w:type="spellEnd"/>
      <w:r w:rsidR="000639D1">
        <w:rPr>
          <w:rFonts w:asciiTheme="minorHAnsi" w:hAnsiTheme="minorHAnsi" w:cstheme="minorHAnsi"/>
          <w:sz w:val="28"/>
          <w:szCs w:val="28"/>
          <w:lang w:val="en-US" w:eastAsia="lt-LT"/>
        </w:rPr>
        <w:t>”</w:t>
      </w:r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 </w:t>
      </w:r>
      <w:proofErr w:type="spellStart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>ir</w:t>
      </w:r>
      <w:proofErr w:type="spellEnd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 </w:t>
      </w:r>
      <w:proofErr w:type="spellStart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>Justinui</w:t>
      </w:r>
      <w:proofErr w:type="spellEnd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 </w:t>
      </w:r>
      <w:proofErr w:type="spellStart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>Baužiui</w:t>
      </w:r>
      <w:proofErr w:type="spellEnd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 </w:t>
      </w:r>
      <w:proofErr w:type="spellStart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>balsuojant</w:t>
      </w:r>
      <w:proofErr w:type="spellEnd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 </w:t>
      </w:r>
      <w:proofErr w:type="spellStart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>prieš</w:t>
      </w:r>
      <w:proofErr w:type="spellEnd"/>
      <w:r w:rsidR="002C5043" w:rsidRPr="007608CB">
        <w:rPr>
          <w:rFonts w:asciiTheme="minorHAnsi" w:hAnsiTheme="minorHAnsi" w:cstheme="minorHAnsi"/>
          <w:sz w:val="28"/>
          <w:szCs w:val="28"/>
          <w:lang w:val="en-US" w:eastAsia="lt-LT"/>
        </w:rPr>
        <w:t>,</w:t>
      </w:r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 </w:t>
      </w:r>
      <w:proofErr w:type="spellStart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>Laurynas</w:t>
      </w:r>
      <w:proofErr w:type="spellEnd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 </w:t>
      </w:r>
      <w:proofErr w:type="spellStart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>Aržuolaitis</w:t>
      </w:r>
      <w:proofErr w:type="spellEnd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 </w:t>
      </w:r>
      <w:proofErr w:type="spellStart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>skiriam</w:t>
      </w:r>
      <w:r w:rsidR="000639D1">
        <w:rPr>
          <w:rFonts w:asciiTheme="minorHAnsi" w:hAnsiTheme="minorHAnsi" w:cstheme="minorHAnsi"/>
          <w:sz w:val="28"/>
          <w:szCs w:val="28"/>
          <w:lang w:val="en-US" w:eastAsia="lt-LT"/>
        </w:rPr>
        <w:t>as</w:t>
      </w:r>
      <w:proofErr w:type="spellEnd"/>
      <w:r w:rsidR="000639D1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 </w:t>
      </w:r>
      <w:proofErr w:type="spellStart"/>
      <w:r w:rsidR="000639D1">
        <w:rPr>
          <w:rFonts w:asciiTheme="minorHAnsi" w:hAnsiTheme="minorHAnsi" w:cstheme="minorHAnsi"/>
          <w:sz w:val="28"/>
          <w:szCs w:val="28"/>
          <w:lang w:val="en-US" w:eastAsia="lt-LT"/>
        </w:rPr>
        <w:t>direktoriaus</w:t>
      </w:r>
      <w:proofErr w:type="spellEnd"/>
      <w:r w:rsidR="000639D1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 </w:t>
      </w:r>
      <w:proofErr w:type="spellStart"/>
      <w:r w:rsidR="000639D1">
        <w:rPr>
          <w:rFonts w:asciiTheme="minorHAnsi" w:hAnsiTheme="minorHAnsi" w:cstheme="minorHAnsi"/>
          <w:sz w:val="28"/>
          <w:szCs w:val="28"/>
          <w:lang w:val="en-US" w:eastAsia="lt-LT"/>
        </w:rPr>
        <w:t>pareigoms</w:t>
      </w:r>
      <w:proofErr w:type="spellEnd"/>
      <w:r w:rsidR="000639D1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 </w:t>
      </w:r>
      <w:proofErr w:type="spellStart"/>
      <w:r w:rsidR="000639D1">
        <w:rPr>
          <w:rFonts w:asciiTheme="minorHAnsi" w:hAnsiTheme="minorHAnsi" w:cstheme="minorHAnsi"/>
          <w:sz w:val="28"/>
          <w:szCs w:val="28"/>
          <w:lang w:val="en-US" w:eastAsia="lt-LT"/>
        </w:rPr>
        <w:t>nuo</w:t>
      </w:r>
      <w:proofErr w:type="spellEnd"/>
      <w:r w:rsidR="000639D1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 03</w:t>
      </w:r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.01 </w:t>
      </w:r>
      <w:proofErr w:type="spellStart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>iki</w:t>
      </w:r>
      <w:proofErr w:type="spellEnd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 </w:t>
      </w:r>
      <w:proofErr w:type="spellStart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>Prezidento</w:t>
      </w:r>
      <w:proofErr w:type="spellEnd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 </w:t>
      </w:r>
      <w:proofErr w:type="spellStart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>kadencijos</w:t>
      </w:r>
      <w:proofErr w:type="spellEnd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 </w:t>
      </w:r>
      <w:proofErr w:type="spellStart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>pabaigos</w:t>
      </w:r>
      <w:proofErr w:type="spellEnd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. </w:t>
      </w:r>
    </w:p>
    <w:p w:rsidR="0028383C" w:rsidRPr="007608CB" w:rsidRDefault="000639D1" w:rsidP="00645F33">
      <w:pPr>
        <w:pStyle w:val="ListParagraph"/>
        <w:ind w:firstLine="576"/>
        <w:jc w:val="both"/>
        <w:rPr>
          <w:rFonts w:asciiTheme="minorHAnsi" w:hAnsiTheme="minorHAnsi" w:cstheme="minorHAnsi"/>
          <w:b/>
          <w:sz w:val="28"/>
          <w:szCs w:val="28"/>
          <w:lang w:eastAsia="lt-LT"/>
        </w:rPr>
      </w:pPr>
      <w:proofErr w:type="spellStart"/>
      <w:proofErr w:type="gramStart"/>
      <w:r>
        <w:rPr>
          <w:rFonts w:asciiTheme="minorHAnsi" w:hAnsiTheme="minorHAnsi" w:cstheme="minorHAnsi"/>
          <w:sz w:val="28"/>
          <w:szCs w:val="28"/>
          <w:lang w:val="en-US" w:eastAsia="lt-LT"/>
        </w:rPr>
        <w:t>Vicepre</w:t>
      </w:r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>zidentas</w:t>
      </w:r>
      <w:proofErr w:type="spellEnd"/>
      <w:r w:rsidR="00C8100E" w:rsidRPr="007608CB">
        <w:rPr>
          <w:rFonts w:asciiTheme="minorHAnsi" w:hAnsiTheme="minorHAnsi" w:cstheme="minorHAnsi"/>
          <w:sz w:val="28"/>
          <w:szCs w:val="28"/>
          <w:lang w:val="en-US" w:eastAsia="lt-LT"/>
        </w:rPr>
        <w:t xml:space="preserve"> </w:t>
      </w:r>
      <w:r w:rsidR="00C8100E"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ir prezidentas, turi paruošti ir suderinti su valdyba direktoriaus pareigybės </w:t>
      </w:r>
      <w:r w:rsidR="00262055" w:rsidRPr="007608CB">
        <w:rPr>
          <w:rFonts w:asciiTheme="minorHAnsi" w:hAnsiTheme="minorHAnsi" w:cstheme="minorHAnsi"/>
          <w:sz w:val="28"/>
          <w:szCs w:val="28"/>
          <w:lang w:eastAsia="lt-LT"/>
        </w:rPr>
        <w:t>aprašą ir instrukciją,</w:t>
      </w:r>
      <w:r w:rsidR="00C8100E"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 paruošti darbo sutartį.</w:t>
      </w:r>
      <w:proofErr w:type="gramEnd"/>
      <w:r w:rsidR="00C8100E"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 Finansinės sutarties detalės bus nustatytos kitame posėdyje patvirtinus biudžetą.</w:t>
      </w:r>
      <w:r w:rsidR="00C8100E" w:rsidRPr="007608CB">
        <w:rPr>
          <w:rFonts w:asciiTheme="minorHAnsi" w:hAnsiTheme="minorHAnsi" w:cstheme="minorHAnsi"/>
          <w:b/>
          <w:sz w:val="28"/>
          <w:szCs w:val="28"/>
          <w:lang w:val="en-US" w:eastAsia="lt-LT"/>
        </w:rPr>
        <w:t xml:space="preserve"> </w:t>
      </w:r>
    </w:p>
    <w:p w:rsidR="0028383C" w:rsidRPr="007608CB" w:rsidRDefault="0028383C" w:rsidP="0028383C">
      <w:pPr>
        <w:pStyle w:val="ListParagraph"/>
        <w:ind w:left="1296"/>
        <w:rPr>
          <w:rFonts w:asciiTheme="minorHAnsi" w:hAnsiTheme="minorHAnsi" w:cstheme="minorHAnsi"/>
          <w:b/>
          <w:sz w:val="28"/>
          <w:szCs w:val="28"/>
        </w:rPr>
      </w:pPr>
    </w:p>
    <w:p w:rsidR="007F26FD" w:rsidRPr="007608CB" w:rsidRDefault="007F26FD" w:rsidP="007F26F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7608CB">
        <w:rPr>
          <w:rFonts w:asciiTheme="minorHAnsi" w:hAnsiTheme="minorHAnsi" w:cstheme="minorHAnsi"/>
          <w:b/>
          <w:sz w:val="28"/>
          <w:szCs w:val="28"/>
          <w:lang w:eastAsia="lt-LT"/>
        </w:rPr>
        <w:t xml:space="preserve">3 klausimas: Prezidento </w:t>
      </w:r>
      <w:r w:rsidR="008A774D" w:rsidRPr="007608CB">
        <w:rPr>
          <w:rFonts w:asciiTheme="minorHAnsi" w:hAnsiTheme="minorHAnsi" w:cstheme="minorHAnsi"/>
          <w:b/>
          <w:sz w:val="28"/>
          <w:szCs w:val="28"/>
          <w:lang w:eastAsia="lt-LT"/>
        </w:rPr>
        <w:t xml:space="preserve">darbo </w:t>
      </w:r>
      <w:r w:rsidRPr="007608CB">
        <w:rPr>
          <w:rFonts w:asciiTheme="minorHAnsi" w:hAnsiTheme="minorHAnsi" w:cstheme="minorHAnsi"/>
          <w:b/>
          <w:sz w:val="28"/>
          <w:szCs w:val="28"/>
          <w:lang w:eastAsia="lt-LT"/>
        </w:rPr>
        <w:t>apmokėjimo sąlygos.</w:t>
      </w:r>
    </w:p>
    <w:p w:rsidR="002C5043" w:rsidRPr="007608CB" w:rsidRDefault="002C5043" w:rsidP="00C8100E">
      <w:pPr>
        <w:pStyle w:val="ListParagraph"/>
        <w:ind w:left="1296"/>
        <w:jc w:val="both"/>
        <w:rPr>
          <w:rFonts w:asciiTheme="minorHAnsi" w:hAnsiTheme="minorHAnsi" w:cstheme="minorHAnsi"/>
          <w:b/>
          <w:sz w:val="28"/>
          <w:szCs w:val="28"/>
          <w:lang w:eastAsia="lt-LT"/>
        </w:rPr>
      </w:pPr>
    </w:p>
    <w:p w:rsidR="00C8100E" w:rsidRPr="007608CB" w:rsidRDefault="00C8100E" w:rsidP="00C8100E">
      <w:pPr>
        <w:pStyle w:val="ListParagraph"/>
        <w:ind w:left="1296"/>
        <w:jc w:val="both"/>
        <w:rPr>
          <w:rFonts w:asciiTheme="minorHAnsi" w:hAnsiTheme="minorHAnsi" w:cstheme="minorHAnsi"/>
          <w:sz w:val="28"/>
          <w:szCs w:val="28"/>
          <w:lang w:eastAsia="lt-LT"/>
        </w:rPr>
      </w:pPr>
      <w:r w:rsidRPr="007608CB">
        <w:rPr>
          <w:rFonts w:asciiTheme="minorHAnsi" w:hAnsiTheme="minorHAnsi" w:cstheme="minorHAnsi"/>
          <w:b/>
          <w:sz w:val="28"/>
          <w:szCs w:val="28"/>
          <w:lang w:eastAsia="lt-LT"/>
        </w:rPr>
        <w:t xml:space="preserve">Informacija: 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Prezidentas informavo, kad </w:t>
      </w:r>
      <w:r w:rsidR="00262055"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pagal Asociacijos įstatus, jeigu su Prezidentu sudaroma darbo sutartis, tai 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>Prezidento apmokėjimo sąlygas nustato ir sutartį su juo pasirašo Valdyba</w:t>
      </w:r>
      <w:r w:rsidR="00262055" w:rsidRPr="007608CB">
        <w:rPr>
          <w:rFonts w:asciiTheme="minorHAnsi" w:hAnsiTheme="minorHAnsi" w:cstheme="minorHAnsi"/>
          <w:sz w:val="28"/>
          <w:szCs w:val="28"/>
          <w:lang w:eastAsia="lt-LT"/>
        </w:rPr>
        <w:t>. S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>iūlo</w:t>
      </w:r>
      <w:r w:rsidR="00262055" w:rsidRPr="007608CB">
        <w:rPr>
          <w:rFonts w:asciiTheme="minorHAnsi" w:hAnsiTheme="minorHAnsi" w:cstheme="minorHAnsi"/>
          <w:sz w:val="28"/>
          <w:szCs w:val="28"/>
          <w:lang w:eastAsia="lt-LT"/>
        </w:rPr>
        <w:t>ma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 atidėti šį klausimą iki kito valdybos posėdžio. Prašoma Nerijaus Jakučionio pagalbos sudarant biu</w:t>
      </w:r>
      <w:r w:rsidR="00D85274" w:rsidRPr="007608CB">
        <w:rPr>
          <w:rFonts w:asciiTheme="minorHAnsi" w:hAnsiTheme="minorHAnsi" w:cstheme="minorHAnsi"/>
          <w:sz w:val="28"/>
          <w:szCs w:val="28"/>
          <w:lang w:eastAsia="lt-LT"/>
        </w:rPr>
        <w:t>d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>žetą.</w:t>
      </w:r>
    </w:p>
    <w:p w:rsidR="00C8100E" w:rsidRPr="007608CB" w:rsidRDefault="00C8100E" w:rsidP="00C8100E">
      <w:pPr>
        <w:pStyle w:val="ListParagraph"/>
        <w:ind w:left="1296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8100E" w:rsidRPr="007608CB" w:rsidRDefault="00C8100E" w:rsidP="00C8100E">
      <w:pPr>
        <w:pStyle w:val="ListParagraph"/>
        <w:ind w:left="1296"/>
        <w:jc w:val="both"/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sz w:val="28"/>
          <w:szCs w:val="28"/>
        </w:rPr>
        <w:lastRenderedPageBreak/>
        <w:t>Nerijus</w:t>
      </w:r>
      <w:r w:rsidR="00D85274" w:rsidRPr="007608CB">
        <w:rPr>
          <w:rFonts w:asciiTheme="minorHAnsi" w:hAnsiTheme="minorHAnsi" w:cstheme="minorHAnsi"/>
          <w:sz w:val="28"/>
          <w:szCs w:val="28"/>
        </w:rPr>
        <w:t xml:space="preserve"> Jakučionis prašo pateikti VRFS apskaitos duomenys, kad galėtų pradėti darbą. Justinas Baužys prašo pateikti duomenys ir jam ir įtraukti į šio klausimo susirašinėjimą.</w:t>
      </w:r>
    </w:p>
    <w:p w:rsidR="00D85274" w:rsidRPr="007608CB" w:rsidRDefault="00D85274" w:rsidP="00C8100E">
      <w:pPr>
        <w:pStyle w:val="ListParagraph"/>
        <w:ind w:left="1296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85274" w:rsidRPr="007608CB" w:rsidRDefault="00D85274" w:rsidP="00C8100E">
      <w:pPr>
        <w:pStyle w:val="ListParagraph"/>
        <w:ind w:left="129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608CB">
        <w:rPr>
          <w:rFonts w:asciiTheme="minorHAnsi" w:hAnsiTheme="minorHAnsi" w:cstheme="minorHAnsi"/>
          <w:b/>
          <w:sz w:val="28"/>
          <w:szCs w:val="28"/>
        </w:rPr>
        <w:t xml:space="preserve">Sprendimas. </w:t>
      </w:r>
      <w:r w:rsidRPr="007608CB">
        <w:rPr>
          <w:rFonts w:asciiTheme="minorHAnsi" w:hAnsiTheme="minorHAnsi" w:cstheme="minorHAnsi"/>
          <w:sz w:val="28"/>
          <w:szCs w:val="28"/>
        </w:rPr>
        <w:t>Valdyba vienbalsiai pritaria</w:t>
      </w:r>
      <w:r w:rsidR="002C5043" w:rsidRPr="007608CB">
        <w:rPr>
          <w:rFonts w:asciiTheme="minorHAnsi" w:hAnsiTheme="minorHAnsi" w:cstheme="minorHAnsi"/>
          <w:sz w:val="28"/>
          <w:szCs w:val="28"/>
        </w:rPr>
        <w:t xml:space="preserve"> klausimą atidėti iki bus parengtas VRFS biudžetas. Prezidento prašoma kuo sk</w:t>
      </w:r>
      <w:r w:rsidR="001E53D4" w:rsidRPr="007608CB">
        <w:rPr>
          <w:rFonts w:asciiTheme="minorHAnsi" w:hAnsiTheme="minorHAnsi" w:cstheme="minorHAnsi"/>
          <w:sz w:val="28"/>
          <w:szCs w:val="28"/>
        </w:rPr>
        <w:t>ubiau pateikti apskaitos duomeni</w:t>
      </w:r>
      <w:r w:rsidR="002C5043" w:rsidRPr="007608CB">
        <w:rPr>
          <w:rFonts w:asciiTheme="minorHAnsi" w:hAnsiTheme="minorHAnsi" w:cstheme="minorHAnsi"/>
          <w:sz w:val="28"/>
          <w:szCs w:val="28"/>
        </w:rPr>
        <w:t>s valdybos nariams ir kitam valdybos posėdžiui pateikti bent preliminarų biudžetą.</w:t>
      </w:r>
    </w:p>
    <w:p w:rsidR="00D85274" w:rsidRPr="007608CB" w:rsidRDefault="00D85274" w:rsidP="00C8100E">
      <w:pPr>
        <w:pStyle w:val="ListParagraph"/>
        <w:ind w:left="1296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F26FD" w:rsidRPr="007608CB" w:rsidRDefault="007F26FD" w:rsidP="007F26F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b/>
          <w:sz w:val="28"/>
          <w:szCs w:val="28"/>
        </w:rPr>
        <w:t xml:space="preserve">4 </w:t>
      </w:r>
      <w:r w:rsidR="002C5043" w:rsidRPr="007608CB">
        <w:rPr>
          <w:rFonts w:asciiTheme="minorHAnsi" w:hAnsiTheme="minorHAnsi" w:cstheme="minorHAnsi"/>
          <w:b/>
          <w:sz w:val="28"/>
          <w:szCs w:val="28"/>
        </w:rPr>
        <w:t>klausimas:</w:t>
      </w:r>
      <w:r w:rsidR="002C5043" w:rsidRPr="007608CB">
        <w:rPr>
          <w:rFonts w:asciiTheme="minorHAnsi" w:hAnsiTheme="minorHAnsi" w:cstheme="minorHAnsi"/>
          <w:sz w:val="28"/>
          <w:szCs w:val="28"/>
        </w:rPr>
        <w:t xml:space="preserve"> </w:t>
      </w:r>
      <w:r w:rsidR="000639D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A774D" w:rsidRPr="007608CB">
        <w:rPr>
          <w:rFonts w:asciiTheme="minorHAnsi" w:hAnsiTheme="minorHAnsi" w:cstheme="minorHAnsi"/>
          <w:sz w:val="28"/>
          <w:szCs w:val="28"/>
          <w:lang w:val="en-US"/>
        </w:rPr>
        <w:t>Prašymas</w:t>
      </w:r>
      <w:proofErr w:type="spellEnd"/>
      <w:r w:rsidR="008A774D" w:rsidRPr="007608CB">
        <w:rPr>
          <w:rFonts w:asciiTheme="minorHAnsi" w:hAnsiTheme="minorHAnsi" w:cstheme="minorHAnsi"/>
          <w:sz w:val="28"/>
          <w:szCs w:val="28"/>
          <w:lang w:val="en-US"/>
        </w:rPr>
        <w:t xml:space="preserve"> LFF </w:t>
      </w:r>
      <w:proofErr w:type="spellStart"/>
      <w:r w:rsidR="008A774D" w:rsidRPr="007608CB">
        <w:rPr>
          <w:rFonts w:asciiTheme="minorHAnsi" w:hAnsiTheme="minorHAnsi" w:cstheme="minorHAnsi"/>
          <w:sz w:val="28"/>
          <w:szCs w:val="28"/>
          <w:lang w:val="en-US"/>
        </w:rPr>
        <w:t>dėl</w:t>
      </w:r>
      <w:proofErr w:type="spellEnd"/>
      <w:r w:rsidR="002C5043" w:rsidRPr="007608CB">
        <w:rPr>
          <w:rFonts w:asciiTheme="minorHAnsi" w:hAnsiTheme="minorHAnsi" w:cstheme="minorHAnsi"/>
          <w:sz w:val="28"/>
          <w:szCs w:val="28"/>
        </w:rPr>
        <w:t xml:space="preserve"> param</w:t>
      </w:r>
      <w:r w:rsidR="008A774D" w:rsidRPr="007608CB">
        <w:rPr>
          <w:rFonts w:asciiTheme="minorHAnsi" w:hAnsiTheme="minorHAnsi" w:cstheme="minorHAnsi"/>
          <w:sz w:val="28"/>
          <w:szCs w:val="28"/>
        </w:rPr>
        <w:t>os</w:t>
      </w:r>
      <w:r w:rsidR="002C5043" w:rsidRPr="007608CB">
        <w:rPr>
          <w:rFonts w:asciiTheme="minorHAnsi" w:hAnsiTheme="minorHAnsi" w:cstheme="minorHAnsi"/>
          <w:sz w:val="28"/>
          <w:szCs w:val="28"/>
        </w:rPr>
        <w:t xml:space="preserve"> </w:t>
      </w:r>
      <w:r w:rsidR="00262055" w:rsidRPr="007608CB">
        <w:rPr>
          <w:rFonts w:asciiTheme="minorHAnsi" w:hAnsiTheme="minorHAnsi" w:cstheme="minorHAnsi"/>
          <w:sz w:val="28"/>
          <w:szCs w:val="28"/>
        </w:rPr>
        <w:t xml:space="preserve">Asociacijos </w:t>
      </w:r>
      <w:r w:rsidR="002C5043" w:rsidRPr="007608CB">
        <w:rPr>
          <w:rFonts w:asciiTheme="minorHAnsi" w:hAnsiTheme="minorHAnsi" w:cstheme="minorHAnsi"/>
          <w:sz w:val="28"/>
          <w:szCs w:val="28"/>
        </w:rPr>
        <w:t>veiklai plėtoti.</w:t>
      </w:r>
    </w:p>
    <w:p w:rsidR="002C5043" w:rsidRPr="007608CB" w:rsidRDefault="002C5043" w:rsidP="002C5043">
      <w:pPr>
        <w:pStyle w:val="ListParagraph"/>
        <w:ind w:left="1296"/>
        <w:rPr>
          <w:rFonts w:asciiTheme="minorHAnsi" w:hAnsiTheme="minorHAnsi" w:cstheme="minorHAnsi"/>
          <w:sz w:val="28"/>
          <w:szCs w:val="28"/>
        </w:rPr>
      </w:pPr>
    </w:p>
    <w:p w:rsidR="002C5043" w:rsidRPr="007608CB" w:rsidRDefault="002C5043" w:rsidP="008A774D">
      <w:pPr>
        <w:pStyle w:val="ListParagraph"/>
        <w:ind w:left="1296"/>
        <w:jc w:val="both"/>
        <w:rPr>
          <w:rFonts w:asciiTheme="minorHAnsi" w:hAnsiTheme="minorHAnsi" w:cstheme="minorHAnsi"/>
          <w:sz w:val="28"/>
          <w:szCs w:val="28"/>
          <w:lang w:eastAsia="lt-LT"/>
        </w:rPr>
      </w:pPr>
      <w:r w:rsidRPr="007608CB">
        <w:rPr>
          <w:rFonts w:asciiTheme="minorHAnsi" w:hAnsiTheme="minorHAnsi" w:cstheme="minorHAnsi"/>
          <w:b/>
          <w:sz w:val="28"/>
          <w:szCs w:val="28"/>
        </w:rPr>
        <w:t>Informacija:</w:t>
      </w:r>
      <w:r w:rsidRPr="007608CB">
        <w:rPr>
          <w:rFonts w:asciiTheme="minorHAnsi" w:hAnsiTheme="minorHAnsi" w:cstheme="minorHAnsi"/>
          <w:sz w:val="28"/>
          <w:szCs w:val="28"/>
        </w:rPr>
        <w:t xml:space="preserve"> </w:t>
      </w:r>
      <w:r w:rsidR="008A774D" w:rsidRPr="007608CB">
        <w:rPr>
          <w:rFonts w:asciiTheme="minorHAnsi" w:hAnsiTheme="minorHAnsi" w:cstheme="minorHAnsi"/>
          <w:sz w:val="28"/>
          <w:szCs w:val="28"/>
        </w:rPr>
        <w:t xml:space="preserve">Aptartos galimybės vystyti </w:t>
      </w:r>
      <w:r w:rsidR="00262055" w:rsidRPr="007608CB">
        <w:rPr>
          <w:rFonts w:asciiTheme="minorHAnsi" w:hAnsiTheme="minorHAnsi" w:cstheme="minorHAnsi"/>
          <w:sz w:val="28"/>
          <w:szCs w:val="28"/>
        </w:rPr>
        <w:t xml:space="preserve">bei stiprinti </w:t>
      </w:r>
      <w:r w:rsidR="008A774D" w:rsidRPr="007608CB">
        <w:rPr>
          <w:rFonts w:asciiTheme="minorHAnsi" w:hAnsiTheme="minorHAnsi" w:cstheme="minorHAnsi"/>
          <w:sz w:val="28"/>
          <w:szCs w:val="28"/>
        </w:rPr>
        <w:t xml:space="preserve">bendradarbiavimą su LFF pristatant VRFS galimybes, potencialius projektus ir pagrindžiant jų naudą </w:t>
      </w:r>
      <w:r w:rsidR="00262055" w:rsidRPr="007608CB">
        <w:rPr>
          <w:rFonts w:asciiTheme="minorHAnsi" w:hAnsiTheme="minorHAnsi" w:cstheme="minorHAnsi"/>
          <w:sz w:val="28"/>
          <w:szCs w:val="28"/>
        </w:rPr>
        <w:t xml:space="preserve">Vilniaus regionui ir </w:t>
      </w:r>
      <w:r w:rsidR="008A774D" w:rsidRPr="007608CB">
        <w:rPr>
          <w:rFonts w:asciiTheme="minorHAnsi" w:hAnsiTheme="minorHAnsi" w:cstheme="minorHAnsi"/>
          <w:sz w:val="28"/>
          <w:szCs w:val="28"/>
        </w:rPr>
        <w:t xml:space="preserve">visam Lietuvos futbolui. </w:t>
      </w:r>
    </w:p>
    <w:p w:rsidR="00465BEE" w:rsidRPr="007608CB" w:rsidRDefault="00465BEE" w:rsidP="00E0692B">
      <w:pPr>
        <w:pStyle w:val="ListParagraph"/>
        <w:ind w:left="1296"/>
        <w:jc w:val="both"/>
        <w:rPr>
          <w:rFonts w:asciiTheme="minorHAnsi" w:hAnsiTheme="minorHAnsi" w:cstheme="minorHAnsi"/>
          <w:sz w:val="28"/>
          <w:szCs w:val="28"/>
          <w:lang w:eastAsia="lt-LT"/>
        </w:rPr>
      </w:pPr>
    </w:p>
    <w:p w:rsidR="00F1187D" w:rsidRPr="007608CB" w:rsidRDefault="00465BEE" w:rsidP="00E0692B">
      <w:pPr>
        <w:pStyle w:val="ListParagraph"/>
        <w:ind w:left="1296"/>
        <w:jc w:val="both"/>
        <w:rPr>
          <w:rFonts w:asciiTheme="minorHAnsi" w:hAnsiTheme="minorHAnsi" w:cstheme="minorHAnsi"/>
          <w:sz w:val="28"/>
          <w:szCs w:val="28"/>
          <w:lang w:eastAsia="lt-LT"/>
        </w:rPr>
      </w:pPr>
      <w:r w:rsidRPr="007608CB">
        <w:rPr>
          <w:rFonts w:asciiTheme="minorHAnsi" w:hAnsiTheme="minorHAnsi" w:cstheme="minorHAnsi"/>
          <w:b/>
          <w:sz w:val="28"/>
          <w:szCs w:val="28"/>
          <w:lang w:eastAsia="lt-LT"/>
        </w:rPr>
        <w:t>Sprendimas</w:t>
      </w:r>
      <w:r w:rsidR="0039523E" w:rsidRPr="007608CB">
        <w:rPr>
          <w:rFonts w:asciiTheme="minorHAnsi" w:hAnsiTheme="minorHAnsi" w:cstheme="minorHAnsi"/>
          <w:b/>
          <w:sz w:val="28"/>
          <w:szCs w:val="28"/>
          <w:lang w:eastAsia="lt-LT"/>
        </w:rPr>
        <w:t>:</w:t>
      </w:r>
      <w:r w:rsidR="00F1187D"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 </w:t>
      </w:r>
      <w:r w:rsidR="0039523E"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Valdyba pritaria </w:t>
      </w:r>
      <w:r w:rsidR="008A774D" w:rsidRPr="007608CB">
        <w:rPr>
          <w:rFonts w:asciiTheme="minorHAnsi" w:hAnsiTheme="minorHAnsi" w:cstheme="minorHAnsi"/>
          <w:sz w:val="28"/>
          <w:szCs w:val="28"/>
          <w:lang w:eastAsia="lt-LT"/>
        </w:rPr>
        <w:t>i</w:t>
      </w:r>
      <w:r w:rsidR="0039523E" w:rsidRPr="007608CB">
        <w:rPr>
          <w:rFonts w:asciiTheme="minorHAnsi" w:hAnsiTheme="minorHAnsi" w:cstheme="minorHAnsi"/>
          <w:sz w:val="28"/>
          <w:szCs w:val="28"/>
          <w:lang w:eastAsia="lt-LT"/>
        </w:rPr>
        <w:t>dėjoms</w:t>
      </w:r>
      <w:r w:rsidR="008A774D"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 ir kreipimuisi į </w:t>
      </w:r>
      <w:r w:rsidR="001E53D4" w:rsidRPr="007608CB">
        <w:rPr>
          <w:rFonts w:asciiTheme="minorHAnsi" w:hAnsiTheme="minorHAnsi" w:cstheme="minorHAnsi"/>
          <w:sz w:val="28"/>
          <w:szCs w:val="28"/>
          <w:lang w:eastAsia="lt-LT"/>
        </w:rPr>
        <w:t>LFF.</w:t>
      </w:r>
    </w:p>
    <w:p w:rsidR="00F1187D" w:rsidRPr="007608CB" w:rsidRDefault="00F1187D" w:rsidP="002C5043">
      <w:pPr>
        <w:pStyle w:val="ListParagraph"/>
        <w:ind w:left="1296"/>
        <w:rPr>
          <w:rFonts w:asciiTheme="minorHAnsi" w:hAnsiTheme="minorHAnsi" w:cstheme="minorHAnsi"/>
          <w:sz w:val="28"/>
          <w:szCs w:val="28"/>
        </w:rPr>
      </w:pPr>
    </w:p>
    <w:p w:rsidR="002C5043" w:rsidRPr="007608CB" w:rsidRDefault="0039523E" w:rsidP="007F26F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b/>
          <w:sz w:val="28"/>
          <w:szCs w:val="28"/>
        </w:rPr>
        <w:t>5 klausimas:</w:t>
      </w:r>
      <w:r w:rsidRPr="007608CB">
        <w:rPr>
          <w:rFonts w:asciiTheme="minorHAnsi" w:hAnsiTheme="minorHAnsi" w:cstheme="minorHAnsi"/>
          <w:sz w:val="28"/>
          <w:szCs w:val="28"/>
        </w:rPr>
        <w:t xml:space="preserve"> 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>Asociacijos</w:t>
      </w:r>
      <w:r w:rsidRPr="007608CB">
        <w:rPr>
          <w:rFonts w:asciiTheme="minorHAnsi" w:hAnsiTheme="minorHAnsi" w:cstheme="minorHAnsi"/>
          <w:bCs/>
          <w:sz w:val="28"/>
          <w:szCs w:val="28"/>
          <w:lang w:eastAsia="lt-LT"/>
        </w:rPr>
        <w:t xml:space="preserve"> narių sąrašo svarstymas ir koregavimas.</w:t>
      </w:r>
    </w:p>
    <w:p w:rsidR="00262055" w:rsidRPr="007608CB" w:rsidRDefault="00262055" w:rsidP="00262055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39523E" w:rsidRPr="007608CB" w:rsidRDefault="0039523E" w:rsidP="0039523E">
      <w:pPr>
        <w:pStyle w:val="ListParagraph"/>
        <w:ind w:left="1296"/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b/>
          <w:sz w:val="28"/>
          <w:szCs w:val="28"/>
        </w:rPr>
        <w:t>Informacija:</w:t>
      </w:r>
      <w:r w:rsidRPr="007608CB">
        <w:rPr>
          <w:rFonts w:asciiTheme="minorHAnsi" w:hAnsiTheme="minorHAnsi" w:cstheme="minorHAnsi"/>
          <w:sz w:val="28"/>
          <w:szCs w:val="28"/>
        </w:rPr>
        <w:t xml:space="preserve"> Prezidentas informavo, kad yra </w:t>
      </w:r>
      <w:r w:rsidR="00262055" w:rsidRPr="007608CB">
        <w:rPr>
          <w:rFonts w:asciiTheme="minorHAnsi" w:hAnsiTheme="minorHAnsi" w:cstheme="minorHAnsi"/>
          <w:sz w:val="28"/>
          <w:szCs w:val="28"/>
        </w:rPr>
        <w:t xml:space="preserve">Asociacijos narių </w:t>
      </w:r>
      <w:r w:rsidRPr="007608CB">
        <w:rPr>
          <w:rFonts w:asciiTheme="minorHAnsi" w:hAnsiTheme="minorHAnsi" w:cstheme="minorHAnsi"/>
          <w:sz w:val="28"/>
          <w:szCs w:val="28"/>
        </w:rPr>
        <w:t>nevykdančių savo įsipa</w:t>
      </w:r>
      <w:r w:rsidR="00262055" w:rsidRPr="007608CB">
        <w:rPr>
          <w:rFonts w:asciiTheme="minorHAnsi" w:hAnsiTheme="minorHAnsi" w:cstheme="minorHAnsi"/>
          <w:sz w:val="28"/>
          <w:szCs w:val="28"/>
        </w:rPr>
        <w:t>reigojimų asociacijai ir nevykdančių</w:t>
      </w:r>
      <w:r w:rsidRPr="007608CB">
        <w:rPr>
          <w:rFonts w:asciiTheme="minorHAnsi" w:hAnsiTheme="minorHAnsi" w:cstheme="minorHAnsi"/>
          <w:sz w:val="28"/>
          <w:szCs w:val="28"/>
        </w:rPr>
        <w:t xml:space="preserve"> futbolo veiklos. </w:t>
      </w:r>
      <w:r w:rsidR="00262055" w:rsidRPr="007608CB">
        <w:rPr>
          <w:rFonts w:asciiTheme="minorHAnsi" w:hAnsiTheme="minorHAnsi" w:cstheme="minorHAnsi"/>
          <w:sz w:val="28"/>
          <w:szCs w:val="28"/>
        </w:rPr>
        <w:t>Aptariamas tokių klubų sąrašas.</w:t>
      </w:r>
      <w:r w:rsidR="00600E0A" w:rsidRPr="007608CB">
        <w:rPr>
          <w:rFonts w:asciiTheme="minorHAnsi" w:hAnsiTheme="minorHAnsi" w:cstheme="minorHAnsi"/>
          <w:sz w:val="28"/>
          <w:szCs w:val="28"/>
        </w:rPr>
        <w:t xml:space="preserve"> Taip pat pristatomi klubai, kurie pateikė prašymus tapti Asociacijos VRFS nariais.</w:t>
      </w:r>
    </w:p>
    <w:p w:rsidR="00600E0A" w:rsidRPr="007608CB" w:rsidRDefault="00600E0A" w:rsidP="0039523E">
      <w:pPr>
        <w:pStyle w:val="ListParagraph"/>
        <w:ind w:left="1296"/>
        <w:rPr>
          <w:rFonts w:asciiTheme="minorHAnsi" w:hAnsiTheme="minorHAnsi" w:cstheme="minorHAnsi"/>
          <w:sz w:val="28"/>
          <w:szCs w:val="28"/>
        </w:rPr>
      </w:pPr>
    </w:p>
    <w:p w:rsidR="0039523E" w:rsidRPr="007608CB" w:rsidRDefault="0039523E" w:rsidP="0039523E">
      <w:pPr>
        <w:pStyle w:val="ListParagraph"/>
        <w:ind w:left="1296"/>
        <w:rPr>
          <w:rFonts w:asciiTheme="minorHAnsi" w:hAnsiTheme="minorHAnsi" w:cstheme="minorHAnsi"/>
          <w:sz w:val="28"/>
          <w:szCs w:val="28"/>
        </w:rPr>
      </w:pPr>
    </w:p>
    <w:p w:rsidR="00600E0A" w:rsidRPr="007608CB" w:rsidRDefault="0039523E" w:rsidP="00262055">
      <w:pPr>
        <w:pStyle w:val="ListParagraph"/>
        <w:ind w:left="1296"/>
        <w:jc w:val="both"/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b/>
          <w:sz w:val="28"/>
          <w:szCs w:val="28"/>
        </w:rPr>
        <w:t>Sprendimas:</w:t>
      </w:r>
      <w:r w:rsidRPr="007608C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0692B" w:rsidRPr="007608CB" w:rsidRDefault="00262055" w:rsidP="007608CB">
      <w:pPr>
        <w:pStyle w:val="ListParagraph"/>
        <w:ind w:left="1296"/>
        <w:jc w:val="both"/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sz w:val="28"/>
          <w:szCs w:val="28"/>
        </w:rPr>
        <w:t xml:space="preserve">Vienbalsiai nutarta </w:t>
      </w:r>
      <w:r w:rsidRPr="00103D71">
        <w:rPr>
          <w:rFonts w:asciiTheme="minorHAnsi" w:hAnsiTheme="minorHAnsi" w:cstheme="minorHAnsi"/>
          <w:b/>
          <w:sz w:val="28"/>
          <w:szCs w:val="28"/>
        </w:rPr>
        <w:t>pašalinti šiuos narius:</w:t>
      </w:r>
      <w:r w:rsidR="00103D71" w:rsidRPr="00103D7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03D71">
        <w:rPr>
          <w:rFonts w:asciiTheme="minorHAnsi" w:hAnsiTheme="minorHAnsi" w:cstheme="minorHAnsi"/>
          <w:sz w:val="28"/>
          <w:szCs w:val="28"/>
        </w:rPr>
        <w:t>VšĮ GB United, A</w:t>
      </w:r>
      <w:r w:rsidRPr="007608CB">
        <w:rPr>
          <w:rFonts w:asciiTheme="minorHAnsi" w:hAnsiTheme="minorHAnsi" w:cstheme="minorHAnsi"/>
          <w:sz w:val="28"/>
          <w:szCs w:val="28"/>
        </w:rPr>
        <w:t>sociacija SK Pionieriai, VšĮ FK 11 metrų ir VšĮ FK Rytas.</w:t>
      </w:r>
    </w:p>
    <w:p w:rsidR="00E0692B" w:rsidRPr="007608CB" w:rsidRDefault="0039523E" w:rsidP="00E0692B">
      <w:pPr>
        <w:pStyle w:val="ListParagraph"/>
        <w:ind w:left="1296"/>
        <w:jc w:val="both"/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sz w:val="28"/>
          <w:szCs w:val="28"/>
        </w:rPr>
        <w:t>Vienbalsiai nutarta</w:t>
      </w:r>
      <w:r w:rsidR="00E0692B" w:rsidRPr="007608CB">
        <w:rPr>
          <w:rFonts w:asciiTheme="minorHAnsi" w:hAnsiTheme="minorHAnsi" w:cstheme="minorHAnsi"/>
          <w:sz w:val="28"/>
          <w:szCs w:val="28"/>
        </w:rPr>
        <w:t xml:space="preserve"> </w:t>
      </w:r>
      <w:r w:rsidR="00E0692B" w:rsidRPr="00103D71">
        <w:rPr>
          <w:rFonts w:asciiTheme="minorHAnsi" w:hAnsiTheme="minorHAnsi" w:cstheme="minorHAnsi"/>
          <w:b/>
          <w:sz w:val="28"/>
          <w:szCs w:val="28"/>
        </w:rPr>
        <w:t>p</w:t>
      </w:r>
      <w:r w:rsidRPr="00103D71">
        <w:rPr>
          <w:rFonts w:asciiTheme="minorHAnsi" w:hAnsiTheme="minorHAnsi" w:cstheme="minorHAnsi"/>
          <w:b/>
          <w:sz w:val="28"/>
          <w:szCs w:val="28"/>
        </w:rPr>
        <w:t>riimti į narius</w:t>
      </w:r>
      <w:r w:rsidR="00103D71" w:rsidRPr="00103D71">
        <w:rPr>
          <w:rFonts w:asciiTheme="minorHAnsi" w:hAnsiTheme="minorHAnsi" w:cstheme="minorHAnsi"/>
          <w:b/>
          <w:sz w:val="28"/>
          <w:szCs w:val="28"/>
        </w:rPr>
        <w:t>:</w:t>
      </w:r>
      <w:r w:rsidRPr="007608CB">
        <w:rPr>
          <w:rFonts w:asciiTheme="minorHAnsi" w:hAnsiTheme="minorHAnsi" w:cstheme="minorHAnsi"/>
          <w:sz w:val="28"/>
          <w:szCs w:val="28"/>
        </w:rPr>
        <w:t xml:space="preserve"> VšĮ P. Gloso Sporto klubas (FK Medžiai), Baltijos </w:t>
      </w:r>
      <w:r w:rsidR="00E0692B" w:rsidRPr="007608CB">
        <w:rPr>
          <w:rFonts w:asciiTheme="minorHAnsi" w:hAnsiTheme="minorHAnsi" w:cstheme="minorHAnsi"/>
          <w:sz w:val="28"/>
          <w:szCs w:val="28"/>
        </w:rPr>
        <w:t>futbolo akademija</w:t>
      </w:r>
      <w:r w:rsidR="00600E0A" w:rsidRPr="007608CB">
        <w:rPr>
          <w:rFonts w:asciiTheme="minorHAnsi" w:hAnsiTheme="minorHAnsi" w:cstheme="minorHAnsi"/>
          <w:sz w:val="28"/>
          <w:szCs w:val="28"/>
        </w:rPr>
        <w:t xml:space="preserve"> (BFA)</w:t>
      </w:r>
      <w:r w:rsidR="00E0692B" w:rsidRPr="007608CB">
        <w:rPr>
          <w:rFonts w:asciiTheme="minorHAnsi" w:hAnsiTheme="minorHAnsi" w:cstheme="minorHAnsi"/>
          <w:sz w:val="28"/>
          <w:szCs w:val="28"/>
        </w:rPr>
        <w:t>, SK Nemenčinė ir</w:t>
      </w:r>
      <w:r w:rsidRPr="007608CB">
        <w:rPr>
          <w:rFonts w:asciiTheme="minorHAnsi" w:hAnsiTheme="minorHAnsi" w:cstheme="minorHAnsi"/>
          <w:sz w:val="28"/>
          <w:szCs w:val="28"/>
        </w:rPr>
        <w:t xml:space="preserve"> VŠĮ Gedimino sapnas (FK Geležinis Vilkas)</w:t>
      </w:r>
      <w:r w:rsidR="00E0692B" w:rsidRPr="007608CB">
        <w:rPr>
          <w:rFonts w:asciiTheme="minorHAnsi" w:hAnsiTheme="minorHAnsi" w:cstheme="minorHAnsi"/>
          <w:sz w:val="28"/>
          <w:szCs w:val="28"/>
        </w:rPr>
        <w:t>.</w:t>
      </w:r>
    </w:p>
    <w:p w:rsidR="00E0692B" w:rsidRPr="007608CB" w:rsidRDefault="00E0692B" w:rsidP="00E0692B">
      <w:pPr>
        <w:pStyle w:val="ListParagraph"/>
        <w:ind w:left="1296"/>
        <w:jc w:val="both"/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sz w:val="28"/>
          <w:szCs w:val="28"/>
        </w:rPr>
        <w:t>Taip pat nuspręsta surinkti papildo</w:t>
      </w:r>
      <w:r w:rsidR="00103D71">
        <w:rPr>
          <w:rFonts w:asciiTheme="minorHAnsi" w:hAnsiTheme="minorHAnsi" w:cstheme="minorHAnsi"/>
          <w:sz w:val="28"/>
          <w:szCs w:val="28"/>
        </w:rPr>
        <w:t>mos informacijos apie Asociaciją</w:t>
      </w:r>
      <w:r w:rsidRPr="007608CB">
        <w:rPr>
          <w:rFonts w:asciiTheme="minorHAnsi" w:hAnsiTheme="minorHAnsi" w:cstheme="minorHAnsi"/>
          <w:sz w:val="28"/>
          <w:szCs w:val="28"/>
        </w:rPr>
        <w:t xml:space="preserve"> SK Oniksas ir VŠĮ Gariūnai.</w:t>
      </w:r>
      <w:r w:rsidR="007608CB" w:rsidRPr="007608CB">
        <w:rPr>
          <w:rFonts w:asciiTheme="minorHAnsi" w:hAnsiTheme="minorHAnsi" w:cstheme="minorHAnsi"/>
          <w:sz w:val="28"/>
          <w:szCs w:val="28"/>
        </w:rPr>
        <w:t xml:space="preserve"> </w:t>
      </w:r>
      <w:r w:rsidR="003A1A3D" w:rsidRPr="007608CB">
        <w:rPr>
          <w:rFonts w:asciiTheme="minorHAnsi" w:hAnsiTheme="minorHAnsi" w:cstheme="minorHAnsi"/>
          <w:sz w:val="28"/>
          <w:szCs w:val="28"/>
        </w:rPr>
        <w:t>Taip pat nuspręsta parašyti oficialų kreipimąsi į visus Vilniaus regiono klubus su prašymu tapti nariais.</w:t>
      </w:r>
    </w:p>
    <w:p w:rsidR="0039523E" w:rsidRPr="007608CB" w:rsidRDefault="0039523E" w:rsidP="0039523E">
      <w:pPr>
        <w:pStyle w:val="ListParagraph"/>
        <w:ind w:left="1296"/>
        <w:rPr>
          <w:rFonts w:asciiTheme="minorHAnsi" w:hAnsiTheme="minorHAnsi" w:cstheme="minorHAnsi"/>
          <w:sz w:val="28"/>
          <w:szCs w:val="28"/>
        </w:rPr>
      </w:pPr>
    </w:p>
    <w:p w:rsidR="002C5043" w:rsidRPr="007608CB" w:rsidRDefault="00E0692B" w:rsidP="007F26F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sz w:val="28"/>
          <w:szCs w:val="28"/>
        </w:rPr>
        <w:t xml:space="preserve">6 klausimas: </w:t>
      </w:r>
      <w:r w:rsidRPr="007608CB">
        <w:rPr>
          <w:rFonts w:asciiTheme="minorHAnsi" w:hAnsiTheme="minorHAnsi" w:cstheme="minorHAnsi"/>
          <w:b/>
          <w:bCs/>
          <w:sz w:val="28"/>
          <w:szCs w:val="28"/>
          <w:lang w:eastAsia="lt-LT"/>
        </w:rPr>
        <w:t xml:space="preserve">Projektų svarstymas. 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>Vaikų futbolo projektas ir Vilniaus futbolas TV projektas.</w:t>
      </w:r>
    </w:p>
    <w:p w:rsidR="00B94988" w:rsidRPr="007608CB" w:rsidRDefault="00B94988" w:rsidP="00E0692B">
      <w:pPr>
        <w:pStyle w:val="ListParagraph"/>
        <w:ind w:left="1296"/>
        <w:rPr>
          <w:rFonts w:asciiTheme="minorHAnsi" w:hAnsiTheme="minorHAnsi" w:cstheme="minorHAnsi"/>
          <w:b/>
          <w:bCs/>
          <w:sz w:val="28"/>
          <w:szCs w:val="28"/>
          <w:lang w:eastAsia="lt-LT"/>
        </w:rPr>
      </w:pPr>
    </w:p>
    <w:p w:rsidR="00E0692B" w:rsidRPr="007608CB" w:rsidRDefault="00E0692B" w:rsidP="00E0692B">
      <w:pPr>
        <w:pStyle w:val="ListParagraph"/>
        <w:ind w:left="1296"/>
        <w:rPr>
          <w:rFonts w:asciiTheme="minorHAnsi" w:hAnsiTheme="minorHAnsi" w:cstheme="minorHAnsi"/>
          <w:sz w:val="28"/>
          <w:szCs w:val="28"/>
          <w:lang w:eastAsia="lt-LT"/>
        </w:rPr>
      </w:pPr>
      <w:r w:rsidRPr="007608CB">
        <w:rPr>
          <w:rFonts w:asciiTheme="minorHAnsi" w:hAnsiTheme="minorHAnsi" w:cstheme="minorHAnsi"/>
          <w:b/>
          <w:bCs/>
          <w:sz w:val="28"/>
          <w:szCs w:val="28"/>
          <w:lang w:eastAsia="lt-LT"/>
        </w:rPr>
        <w:t xml:space="preserve">Informacija: </w:t>
      </w:r>
      <w:r w:rsidRPr="007608CB">
        <w:rPr>
          <w:rFonts w:asciiTheme="minorHAnsi" w:hAnsiTheme="minorHAnsi" w:cstheme="minorHAnsi"/>
          <w:bCs/>
          <w:sz w:val="28"/>
          <w:szCs w:val="28"/>
          <w:lang w:eastAsia="lt-LT"/>
        </w:rPr>
        <w:t>Valdyba išklausė Viktorą Osetrovą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 (vaikų kryptis) ir </w:t>
      </w:r>
      <w:r w:rsidR="001E53D4" w:rsidRPr="007608CB">
        <w:rPr>
          <w:rFonts w:asciiTheme="minorHAnsi" w:hAnsiTheme="minorHAnsi" w:cstheme="minorHAnsi"/>
          <w:bCs/>
          <w:sz w:val="28"/>
          <w:szCs w:val="28"/>
          <w:lang w:eastAsia="lt-LT"/>
        </w:rPr>
        <w:t>Lauryno Aržuolaičio su Danieliumi</w:t>
      </w:r>
      <w:r w:rsidR="00AB421D" w:rsidRPr="007608CB">
        <w:rPr>
          <w:rFonts w:asciiTheme="minorHAnsi" w:hAnsiTheme="minorHAnsi" w:cstheme="minorHAnsi"/>
          <w:bCs/>
          <w:sz w:val="28"/>
          <w:szCs w:val="28"/>
          <w:lang w:eastAsia="lt-LT"/>
        </w:rPr>
        <w:t xml:space="preserve"> </w:t>
      </w:r>
      <w:r w:rsidR="001E53D4" w:rsidRPr="007608CB">
        <w:rPr>
          <w:rFonts w:asciiTheme="minorHAnsi" w:hAnsiTheme="minorHAnsi" w:cstheme="minorHAnsi"/>
          <w:bCs/>
          <w:sz w:val="28"/>
          <w:szCs w:val="28"/>
          <w:lang w:eastAsia="lt-LT"/>
        </w:rPr>
        <w:t>Minkovskiu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 (TV projektas) pristatymus.</w:t>
      </w:r>
    </w:p>
    <w:p w:rsidR="00E0692B" w:rsidRPr="007608CB" w:rsidRDefault="00E0692B" w:rsidP="00E0692B">
      <w:pPr>
        <w:pStyle w:val="ListParagraph"/>
        <w:ind w:left="1296"/>
        <w:rPr>
          <w:rFonts w:asciiTheme="minorHAnsi" w:hAnsiTheme="minorHAnsi" w:cstheme="minorHAnsi"/>
          <w:sz w:val="28"/>
          <w:szCs w:val="28"/>
        </w:rPr>
      </w:pPr>
    </w:p>
    <w:p w:rsidR="00B94988" w:rsidRPr="007608CB" w:rsidRDefault="00E0692B" w:rsidP="007608CB">
      <w:pPr>
        <w:pStyle w:val="ListParagraph"/>
        <w:ind w:left="1296"/>
        <w:jc w:val="both"/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b/>
          <w:sz w:val="28"/>
          <w:szCs w:val="28"/>
        </w:rPr>
        <w:t>Sprendimas:</w:t>
      </w:r>
      <w:r w:rsidRPr="007608CB">
        <w:rPr>
          <w:rFonts w:asciiTheme="minorHAnsi" w:hAnsiTheme="minorHAnsi" w:cstheme="minorHAnsi"/>
          <w:sz w:val="28"/>
          <w:szCs w:val="28"/>
        </w:rPr>
        <w:t xml:space="preserve"> Valdyba vienbalsiai nusprendė įkurti Vaikų ir jaunimo ugdymo (pavadinimas svarstytinas) komitetą, kurį kuruos Valdybos narys Žydrūnas Grudzinskas. </w:t>
      </w:r>
      <w:r w:rsidR="00AB421D" w:rsidRPr="007608CB">
        <w:rPr>
          <w:rFonts w:asciiTheme="minorHAnsi" w:hAnsiTheme="minorHAnsi" w:cstheme="minorHAnsi"/>
          <w:sz w:val="28"/>
          <w:szCs w:val="28"/>
        </w:rPr>
        <w:t>Jie artimiausiu metu susės prie stalo dėl U-8 turnyro organizavimo pasikvietę visas suinteresuotas šalis.</w:t>
      </w:r>
      <w:r w:rsidR="00600E0A" w:rsidRPr="007608CB">
        <w:rPr>
          <w:rFonts w:asciiTheme="minorHAnsi" w:hAnsiTheme="minorHAnsi" w:cstheme="minorHAnsi"/>
          <w:sz w:val="28"/>
          <w:szCs w:val="28"/>
        </w:rPr>
        <w:t xml:space="preserve"> Nutarta į komiteto veiklą ir narius įtraukti Viktorą Osetrovą.</w:t>
      </w:r>
    </w:p>
    <w:p w:rsidR="00B94988" w:rsidRPr="007608CB" w:rsidRDefault="00B94988" w:rsidP="00B94988">
      <w:pPr>
        <w:pStyle w:val="ListParagraph"/>
        <w:ind w:left="1296"/>
        <w:jc w:val="both"/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sz w:val="28"/>
          <w:szCs w:val="28"/>
        </w:rPr>
        <w:t>Valdyba vienbal</w:t>
      </w:r>
      <w:r w:rsidR="008A774D" w:rsidRPr="007608CB">
        <w:rPr>
          <w:rFonts w:asciiTheme="minorHAnsi" w:hAnsiTheme="minorHAnsi" w:cstheme="minorHAnsi"/>
          <w:sz w:val="28"/>
          <w:szCs w:val="28"/>
        </w:rPr>
        <w:t>siai nusprendė Vilniaus futbolo</w:t>
      </w:r>
      <w:r w:rsidRPr="007608CB">
        <w:rPr>
          <w:rFonts w:asciiTheme="minorHAnsi" w:hAnsiTheme="minorHAnsi" w:cstheme="minorHAnsi"/>
          <w:sz w:val="28"/>
          <w:szCs w:val="28"/>
        </w:rPr>
        <w:t xml:space="preserve"> TV laikyti eksperimentiniu, nes yra daug neaiškumo dėl finansavimo, komunikavimo kanalų ir</w:t>
      </w:r>
      <w:r w:rsidR="001E53D4" w:rsidRPr="007608CB">
        <w:rPr>
          <w:rFonts w:asciiTheme="minorHAnsi" w:hAnsiTheme="minorHAnsi" w:cstheme="minorHAnsi"/>
          <w:sz w:val="28"/>
          <w:szCs w:val="28"/>
        </w:rPr>
        <w:t>,</w:t>
      </w:r>
      <w:r w:rsidRPr="007608CB">
        <w:rPr>
          <w:rFonts w:asciiTheme="minorHAnsi" w:hAnsiTheme="minorHAnsi" w:cstheme="minorHAnsi"/>
          <w:sz w:val="28"/>
          <w:szCs w:val="28"/>
        </w:rPr>
        <w:t xml:space="preserve"> svarbiausia</w:t>
      </w:r>
      <w:r w:rsidR="001E53D4" w:rsidRPr="007608CB">
        <w:rPr>
          <w:rFonts w:asciiTheme="minorHAnsi" w:hAnsiTheme="minorHAnsi" w:cstheme="minorHAnsi"/>
          <w:sz w:val="28"/>
          <w:szCs w:val="28"/>
        </w:rPr>
        <w:t>,</w:t>
      </w:r>
      <w:r w:rsidR="003A1A3D" w:rsidRPr="007608CB">
        <w:rPr>
          <w:rFonts w:asciiTheme="minorHAnsi" w:hAnsiTheme="minorHAnsi" w:cstheme="minorHAnsi"/>
          <w:sz w:val="28"/>
          <w:szCs w:val="28"/>
        </w:rPr>
        <w:t xml:space="preserve"> dėl poreikio</w:t>
      </w:r>
      <w:r w:rsidRPr="007608CB">
        <w:rPr>
          <w:rFonts w:asciiTheme="minorHAnsi" w:hAnsiTheme="minorHAnsi" w:cstheme="minorHAnsi"/>
          <w:sz w:val="28"/>
          <w:szCs w:val="28"/>
        </w:rPr>
        <w:t>.</w:t>
      </w:r>
      <w:r w:rsidR="003A1A3D" w:rsidRPr="007608CB">
        <w:rPr>
          <w:rFonts w:asciiTheme="minorHAnsi" w:hAnsiTheme="minorHAnsi" w:cstheme="minorHAnsi"/>
          <w:sz w:val="28"/>
          <w:szCs w:val="28"/>
        </w:rPr>
        <w:t xml:space="preserve"> Reikia labiau akcentuoti įdomybes, o ne rezultatus. </w:t>
      </w:r>
      <w:r w:rsidR="001E53D4" w:rsidRPr="007608CB">
        <w:rPr>
          <w:rFonts w:asciiTheme="minorHAnsi" w:hAnsiTheme="minorHAnsi" w:cstheme="minorHAnsi"/>
          <w:sz w:val="28"/>
          <w:szCs w:val="28"/>
        </w:rPr>
        <w:t>Skiriama</w:t>
      </w:r>
      <w:r w:rsidRPr="007608CB">
        <w:rPr>
          <w:rFonts w:asciiTheme="minorHAnsi" w:hAnsiTheme="minorHAnsi" w:cstheme="minorHAnsi"/>
          <w:sz w:val="28"/>
          <w:szCs w:val="28"/>
        </w:rPr>
        <w:t xml:space="preserve"> 300 eurų, kad būtų sukurtos 3 laidos. Konsultantu </w:t>
      </w:r>
      <w:r w:rsidR="00600E0A" w:rsidRPr="007608CB">
        <w:rPr>
          <w:rFonts w:asciiTheme="minorHAnsi" w:hAnsiTheme="minorHAnsi" w:cstheme="minorHAnsi"/>
          <w:sz w:val="28"/>
          <w:szCs w:val="28"/>
        </w:rPr>
        <w:t xml:space="preserve">ir projekto kuratoriumi </w:t>
      </w:r>
      <w:r w:rsidRPr="007608CB">
        <w:rPr>
          <w:rFonts w:asciiTheme="minorHAnsi" w:hAnsiTheme="minorHAnsi" w:cstheme="minorHAnsi"/>
          <w:sz w:val="28"/>
          <w:szCs w:val="28"/>
        </w:rPr>
        <w:t xml:space="preserve">skiriamas Dalius Matvejevas. Kai </w:t>
      </w:r>
      <w:r w:rsidR="001E53D4" w:rsidRPr="007608CB">
        <w:rPr>
          <w:rFonts w:asciiTheme="minorHAnsi" w:hAnsiTheme="minorHAnsi" w:cstheme="minorHAnsi"/>
          <w:sz w:val="28"/>
          <w:szCs w:val="28"/>
        </w:rPr>
        <w:t>laidos</w:t>
      </w:r>
      <w:r w:rsidRPr="007608CB">
        <w:rPr>
          <w:rFonts w:asciiTheme="minorHAnsi" w:hAnsiTheme="minorHAnsi" w:cstheme="minorHAnsi"/>
          <w:sz w:val="28"/>
          <w:szCs w:val="28"/>
        </w:rPr>
        <w:t xml:space="preserve"> bus sukurtos, bus dar vienas pristatymas valdyboje ir vert</w:t>
      </w:r>
      <w:r w:rsidR="001E53D4" w:rsidRPr="007608CB">
        <w:rPr>
          <w:rFonts w:asciiTheme="minorHAnsi" w:hAnsiTheme="minorHAnsi" w:cstheme="minorHAnsi"/>
          <w:sz w:val="28"/>
          <w:szCs w:val="28"/>
        </w:rPr>
        <w:t>inamas</w:t>
      </w:r>
      <w:r w:rsidRPr="007608CB">
        <w:rPr>
          <w:rFonts w:asciiTheme="minorHAnsi" w:hAnsiTheme="minorHAnsi" w:cstheme="minorHAnsi"/>
          <w:sz w:val="28"/>
          <w:szCs w:val="28"/>
        </w:rPr>
        <w:t xml:space="preserve"> auditorijos pasiekiamumas ir nauda bendruomenei.</w:t>
      </w:r>
    </w:p>
    <w:p w:rsidR="00B94988" w:rsidRPr="007608CB" w:rsidRDefault="00B94988" w:rsidP="00B94988">
      <w:pPr>
        <w:pStyle w:val="ListParagraph"/>
        <w:ind w:left="1296"/>
        <w:jc w:val="both"/>
        <w:rPr>
          <w:rFonts w:asciiTheme="minorHAnsi" w:hAnsiTheme="minorHAnsi" w:cstheme="minorHAnsi"/>
          <w:sz w:val="28"/>
          <w:szCs w:val="28"/>
        </w:rPr>
      </w:pPr>
    </w:p>
    <w:p w:rsidR="00B94988" w:rsidRPr="007608CB" w:rsidRDefault="00B94988" w:rsidP="00B9498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sz w:val="28"/>
          <w:szCs w:val="28"/>
        </w:rPr>
        <w:t xml:space="preserve">7 klausimas: </w:t>
      </w:r>
      <w:r w:rsidR="00600E0A" w:rsidRPr="007608CB">
        <w:rPr>
          <w:rFonts w:asciiTheme="minorHAnsi" w:hAnsiTheme="minorHAnsi" w:cstheme="minorHAnsi"/>
          <w:b/>
          <w:bCs/>
          <w:sz w:val="28"/>
          <w:szCs w:val="28"/>
          <w:lang w:eastAsia="lt-LT"/>
        </w:rPr>
        <w:t xml:space="preserve">Kiti klausimai ir </w:t>
      </w:r>
      <w:r w:rsidRPr="007608CB">
        <w:rPr>
          <w:rFonts w:asciiTheme="minorHAnsi" w:hAnsiTheme="minorHAnsi" w:cstheme="minorHAnsi"/>
          <w:b/>
          <w:bCs/>
          <w:sz w:val="28"/>
          <w:szCs w:val="28"/>
          <w:lang w:eastAsia="lt-LT"/>
        </w:rPr>
        <w:t xml:space="preserve">pasiūlymai. </w:t>
      </w:r>
    </w:p>
    <w:p w:rsidR="00B94988" w:rsidRPr="007608CB" w:rsidRDefault="00B94988" w:rsidP="00B94988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B94988" w:rsidRPr="007608CB" w:rsidRDefault="00B94988" w:rsidP="00B94988">
      <w:pPr>
        <w:pStyle w:val="ListParagraph"/>
        <w:ind w:firstLine="576"/>
        <w:rPr>
          <w:rFonts w:asciiTheme="minorHAnsi" w:hAnsiTheme="minorHAnsi" w:cstheme="minorHAnsi"/>
          <w:b/>
          <w:sz w:val="28"/>
          <w:szCs w:val="28"/>
        </w:rPr>
      </w:pPr>
      <w:r w:rsidRPr="007608CB">
        <w:rPr>
          <w:rFonts w:asciiTheme="minorHAnsi" w:hAnsiTheme="minorHAnsi" w:cstheme="minorHAnsi"/>
          <w:b/>
          <w:sz w:val="28"/>
          <w:szCs w:val="28"/>
        </w:rPr>
        <w:t>Sprendimas:</w:t>
      </w:r>
    </w:p>
    <w:p w:rsidR="00B94988" w:rsidRPr="007608CB" w:rsidRDefault="00B94988" w:rsidP="00B9498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sz w:val="28"/>
          <w:szCs w:val="28"/>
        </w:rPr>
        <w:t>Vasario 16 d. minėjimas. Viceprezidento nuomone bus per daug renginių ir per</w:t>
      </w:r>
      <w:r w:rsidR="001E53D4" w:rsidRPr="007608CB">
        <w:rPr>
          <w:rFonts w:asciiTheme="minorHAnsi" w:hAnsiTheme="minorHAnsi" w:cstheme="minorHAnsi"/>
          <w:sz w:val="28"/>
          <w:szCs w:val="28"/>
        </w:rPr>
        <w:t xml:space="preserve"> </w:t>
      </w:r>
      <w:r w:rsidRPr="007608CB">
        <w:rPr>
          <w:rFonts w:asciiTheme="minorHAnsi" w:hAnsiTheme="minorHAnsi" w:cstheme="minorHAnsi"/>
          <w:sz w:val="28"/>
          <w:szCs w:val="28"/>
        </w:rPr>
        <w:t>mažai laiko kokybiškai įgyvendinti minėjimą, todėl vienbalsiai nuspręsta neorganizuoti turnyrų ir apsiriboti komunikacinėmis priemonės.</w:t>
      </w:r>
    </w:p>
    <w:p w:rsidR="00B94988" w:rsidRPr="007608CB" w:rsidRDefault="00B94988" w:rsidP="00B9498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608CB">
        <w:rPr>
          <w:rFonts w:asciiTheme="minorHAnsi" w:hAnsiTheme="minorHAnsi" w:cstheme="minorHAnsi"/>
          <w:sz w:val="28"/>
          <w:szCs w:val="28"/>
        </w:rPr>
        <w:t xml:space="preserve"> 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>Klubų Registracijos paskelbimas ir terminai, klubų registracijos sąlygų apsvarstymas</w:t>
      </w:r>
      <w:r w:rsidR="001E53D4" w:rsidRPr="007608CB">
        <w:rPr>
          <w:rFonts w:asciiTheme="minorHAnsi" w:hAnsiTheme="minorHAnsi" w:cstheme="minorHAnsi"/>
          <w:sz w:val="28"/>
          <w:szCs w:val="28"/>
          <w:lang w:eastAsia="lt-LT"/>
        </w:rPr>
        <w:t>. Pradėti registracija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 be </w:t>
      </w:r>
      <w:r w:rsidR="00600E0A" w:rsidRPr="007608CB">
        <w:rPr>
          <w:rFonts w:asciiTheme="minorHAnsi" w:hAnsiTheme="minorHAnsi" w:cstheme="minorHAnsi"/>
          <w:sz w:val="28"/>
          <w:szCs w:val="28"/>
          <w:lang w:eastAsia="lt-LT"/>
        </w:rPr>
        <w:t>informacijos apie starto mokesčius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>, kol nebus sudarytas biudžetas.</w:t>
      </w:r>
      <w:r w:rsidR="008A39C6"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 </w:t>
      </w:r>
      <w:r w:rsidR="000639D1">
        <w:rPr>
          <w:rFonts w:asciiTheme="minorHAnsi" w:hAnsiTheme="minorHAnsi" w:cstheme="minorHAnsi"/>
          <w:sz w:val="28"/>
          <w:szCs w:val="28"/>
          <w:lang w:eastAsia="lt-LT"/>
        </w:rPr>
        <w:t xml:space="preserve">Pirmenybių formatas bus svarstomas </w:t>
      </w:r>
      <w:r w:rsidR="008A39C6" w:rsidRPr="007608CB">
        <w:rPr>
          <w:rFonts w:asciiTheme="minorHAnsi" w:hAnsiTheme="minorHAnsi" w:cstheme="minorHAnsi"/>
          <w:sz w:val="28"/>
          <w:szCs w:val="28"/>
          <w:lang w:eastAsia="lt-LT"/>
        </w:rPr>
        <w:t>kitam</w:t>
      </w:r>
      <w:r w:rsidR="000639D1">
        <w:rPr>
          <w:rFonts w:asciiTheme="minorHAnsi" w:hAnsiTheme="minorHAnsi" w:cstheme="minorHAnsi"/>
          <w:sz w:val="28"/>
          <w:szCs w:val="28"/>
          <w:lang w:eastAsia="lt-LT"/>
        </w:rPr>
        <w:t>e posėdyje, kai bus aiškus dalyvaujančių komandų skaičius.</w:t>
      </w:r>
    </w:p>
    <w:p w:rsidR="008A39C6" w:rsidRPr="007608CB" w:rsidRDefault="008A39C6" w:rsidP="008A39C6">
      <w:pPr>
        <w:pStyle w:val="ListParagraph"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8"/>
          <w:szCs w:val="28"/>
          <w:lang w:eastAsia="lt-LT"/>
        </w:rPr>
      </w:pPr>
      <w:r w:rsidRPr="007608CB">
        <w:rPr>
          <w:rFonts w:asciiTheme="minorHAnsi" w:hAnsiTheme="minorHAnsi" w:cstheme="minorHAnsi"/>
          <w:sz w:val="28"/>
          <w:szCs w:val="28"/>
          <w:lang w:eastAsia="lt-LT"/>
        </w:rPr>
        <w:t>Dėl skatinimo sistemos, skirtingų mokėjimo planų</w:t>
      </w:r>
      <w:r w:rsidR="001E53D4"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 –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 labai įdomi tema</w:t>
      </w:r>
      <w:r w:rsidR="00600E0A" w:rsidRPr="007608CB">
        <w:rPr>
          <w:rFonts w:asciiTheme="minorHAnsi" w:hAnsiTheme="minorHAnsi" w:cstheme="minorHAnsi"/>
          <w:sz w:val="28"/>
          <w:szCs w:val="28"/>
          <w:lang w:eastAsia="lt-LT"/>
        </w:rPr>
        <w:t>. Nutarta d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>iskutuo</w:t>
      </w:r>
      <w:r w:rsidR="00600E0A" w:rsidRPr="007608CB">
        <w:rPr>
          <w:rFonts w:asciiTheme="minorHAnsi" w:hAnsiTheme="minorHAnsi" w:cstheme="minorHAnsi"/>
          <w:sz w:val="28"/>
          <w:szCs w:val="28"/>
          <w:lang w:eastAsia="lt-LT"/>
        </w:rPr>
        <w:t xml:space="preserve">ti ir tęstį ją toliau, 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>ieškom</w:t>
      </w:r>
      <w:r w:rsidR="00600E0A" w:rsidRPr="007608CB">
        <w:rPr>
          <w:rFonts w:asciiTheme="minorHAnsi" w:hAnsiTheme="minorHAnsi" w:cstheme="minorHAnsi"/>
          <w:sz w:val="28"/>
          <w:szCs w:val="28"/>
          <w:lang w:eastAsia="lt-LT"/>
        </w:rPr>
        <w:t>i optimalūs sprendimai</w:t>
      </w:r>
      <w:r w:rsidRPr="007608CB">
        <w:rPr>
          <w:rFonts w:asciiTheme="minorHAnsi" w:hAnsiTheme="minorHAnsi" w:cstheme="minorHAnsi"/>
          <w:sz w:val="28"/>
          <w:szCs w:val="28"/>
          <w:lang w:eastAsia="lt-LT"/>
        </w:rPr>
        <w:t>. Viceprezidentas d</w:t>
      </w:r>
      <w:r w:rsidRPr="007608CB">
        <w:rPr>
          <w:rFonts w:asciiTheme="minorHAnsi" w:hAnsiTheme="minorHAnsi" w:cstheme="minorHAnsi"/>
          <w:color w:val="000000"/>
          <w:sz w:val="28"/>
          <w:szCs w:val="28"/>
          <w:lang w:eastAsia="lt-LT"/>
        </w:rPr>
        <w:t>ėl registracijos siūl</w:t>
      </w:r>
      <w:r w:rsidR="001E53D4" w:rsidRPr="007608CB">
        <w:rPr>
          <w:rFonts w:asciiTheme="minorHAnsi" w:hAnsiTheme="minorHAnsi" w:cstheme="minorHAnsi"/>
          <w:color w:val="000000"/>
          <w:sz w:val="28"/>
          <w:szCs w:val="28"/>
          <w:lang w:eastAsia="lt-LT"/>
        </w:rPr>
        <w:t xml:space="preserve">o pagalvoti apie </w:t>
      </w:r>
      <w:r w:rsidRPr="007608CB">
        <w:rPr>
          <w:rFonts w:asciiTheme="minorHAnsi" w:hAnsiTheme="minorHAnsi" w:cstheme="minorHAnsi"/>
          <w:color w:val="000000"/>
          <w:sz w:val="28"/>
          <w:szCs w:val="28"/>
          <w:lang w:eastAsia="lt-LT"/>
        </w:rPr>
        <w:t xml:space="preserve">skatinimo sistemą, kurią būtų galima iš anksto komunikuoti: gal įmanoma mažinti registracijos kainą, jei komanda registruojasi bent 2-3 turnyrams iš anksto (Lauko futbolas, </w:t>
      </w:r>
      <w:r w:rsidR="001E53D4" w:rsidRPr="007608CB">
        <w:rPr>
          <w:rFonts w:asciiTheme="minorHAnsi" w:hAnsiTheme="minorHAnsi" w:cstheme="minorHAnsi"/>
          <w:color w:val="000000"/>
          <w:sz w:val="28"/>
          <w:szCs w:val="28"/>
          <w:lang w:eastAsia="lt-LT"/>
        </w:rPr>
        <w:t xml:space="preserve">salės futbolas, Snaigė, </w:t>
      </w:r>
      <w:r w:rsidRPr="007608CB">
        <w:rPr>
          <w:rFonts w:asciiTheme="minorHAnsi" w:hAnsiTheme="minorHAnsi" w:cstheme="minorHAnsi"/>
          <w:color w:val="000000"/>
          <w:sz w:val="28"/>
          <w:szCs w:val="28"/>
          <w:lang w:eastAsia="lt-LT"/>
        </w:rPr>
        <w:t>7x7</w:t>
      </w:r>
      <w:r w:rsidR="001E53D4" w:rsidRPr="007608CB">
        <w:rPr>
          <w:rFonts w:asciiTheme="minorHAnsi" w:hAnsiTheme="minorHAnsi" w:cstheme="minorHAnsi"/>
          <w:color w:val="000000"/>
          <w:sz w:val="28"/>
          <w:szCs w:val="28"/>
          <w:lang w:eastAsia="lt-LT"/>
        </w:rPr>
        <w:t xml:space="preserve"> ir t.t.</w:t>
      </w:r>
      <w:r w:rsidRPr="007608CB">
        <w:rPr>
          <w:rFonts w:asciiTheme="minorHAnsi" w:hAnsiTheme="minorHAnsi" w:cstheme="minorHAnsi"/>
          <w:color w:val="000000"/>
          <w:sz w:val="28"/>
          <w:szCs w:val="28"/>
          <w:lang w:eastAsia="lt-LT"/>
        </w:rPr>
        <w:t xml:space="preserve">). </w:t>
      </w:r>
      <w:r w:rsidR="00600E0A" w:rsidRPr="007608CB">
        <w:rPr>
          <w:rFonts w:asciiTheme="minorHAnsi" w:hAnsiTheme="minorHAnsi" w:cstheme="minorHAnsi"/>
          <w:color w:val="000000"/>
          <w:sz w:val="28"/>
          <w:szCs w:val="28"/>
          <w:lang w:eastAsia="lt-LT"/>
        </w:rPr>
        <w:t xml:space="preserve">Nutarta plačiau ją nagrinėti kitame Valdybos </w:t>
      </w:r>
      <w:r w:rsidR="00600E0A" w:rsidRPr="007608CB">
        <w:rPr>
          <w:rFonts w:asciiTheme="minorHAnsi" w:hAnsiTheme="minorHAnsi" w:cstheme="minorHAnsi"/>
          <w:color w:val="000000"/>
          <w:sz w:val="28"/>
          <w:szCs w:val="28"/>
          <w:lang w:eastAsia="lt-LT"/>
        </w:rPr>
        <w:lastRenderedPageBreak/>
        <w:t xml:space="preserve">posėdyje, nes klausimas irgi glaudžiai susijęs su Asociacijos veiklos biudžetu. </w:t>
      </w:r>
    </w:p>
    <w:p w:rsidR="007608CB" w:rsidRPr="007608CB" w:rsidRDefault="007608CB" w:rsidP="008A39C6">
      <w:pPr>
        <w:pStyle w:val="ListParagraph"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8"/>
          <w:szCs w:val="28"/>
          <w:lang w:eastAsia="lt-LT"/>
        </w:rPr>
      </w:pPr>
      <w:r w:rsidRPr="007608CB">
        <w:rPr>
          <w:rFonts w:asciiTheme="minorHAnsi" w:hAnsiTheme="minorHAnsi" w:cstheme="minorHAnsi"/>
          <w:color w:val="000000"/>
          <w:sz w:val="28"/>
          <w:szCs w:val="28"/>
          <w:lang w:eastAsia="lt-LT"/>
        </w:rPr>
        <w:t xml:space="preserve"> Kitus klausimus dėl laiko stokos nutarta svarstyti kitame Valdybos posėdyje.</w:t>
      </w:r>
    </w:p>
    <w:p w:rsidR="00B94988" w:rsidRPr="007608CB" w:rsidRDefault="00B94988" w:rsidP="00B94988">
      <w:pPr>
        <w:rPr>
          <w:rFonts w:asciiTheme="minorHAnsi" w:hAnsiTheme="minorHAnsi" w:cstheme="minorHAnsi"/>
          <w:sz w:val="28"/>
          <w:szCs w:val="28"/>
        </w:rPr>
      </w:pPr>
    </w:p>
    <w:p w:rsidR="00B94988" w:rsidRPr="007608CB" w:rsidRDefault="00B94988" w:rsidP="00AB421D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8A39C6" w:rsidRPr="007608CB" w:rsidRDefault="007608CB" w:rsidP="00150792">
      <w:pPr>
        <w:suppressAutoHyphens w:val="0"/>
        <w:rPr>
          <w:rFonts w:asciiTheme="minorHAnsi" w:hAnsiTheme="minorHAnsi" w:cstheme="minorHAnsi"/>
          <w:color w:val="000000"/>
          <w:sz w:val="28"/>
          <w:szCs w:val="28"/>
          <w:lang w:eastAsia="lt-LT"/>
        </w:rPr>
      </w:pPr>
      <w:r w:rsidRPr="007608CB">
        <w:rPr>
          <w:rFonts w:asciiTheme="minorHAnsi" w:hAnsiTheme="minorHAnsi" w:cstheme="minorHAnsi"/>
          <w:color w:val="000000"/>
          <w:sz w:val="28"/>
          <w:szCs w:val="28"/>
          <w:lang w:eastAsia="lt-LT"/>
        </w:rPr>
        <w:t xml:space="preserve">Posėdžio pirmininkas                             </w:t>
      </w:r>
      <w:r w:rsidR="00AB421D" w:rsidRPr="007608CB">
        <w:rPr>
          <w:rFonts w:asciiTheme="minorHAnsi" w:hAnsiTheme="minorHAnsi" w:cstheme="minorHAnsi"/>
          <w:color w:val="000000"/>
          <w:sz w:val="28"/>
          <w:szCs w:val="28"/>
          <w:lang w:eastAsia="lt-LT"/>
        </w:rPr>
        <w:t xml:space="preserve"> Paulius Malžinskas</w:t>
      </w:r>
    </w:p>
    <w:p w:rsidR="00AB421D" w:rsidRPr="007608CB" w:rsidRDefault="00AB421D" w:rsidP="00150792">
      <w:pPr>
        <w:suppressAutoHyphens w:val="0"/>
        <w:rPr>
          <w:rFonts w:asciiTheme="minorHAnsi" w:hAnsiTheme="minorHAnsi" w:cstheme="minorHAnsi"/>
          <w:color w:val="000000"/>
          <w:sz w:val="28"/>
          <w:szCs w:val="28"/>
          <w:lang w:eastAsia="lt-LT"/>
        </w:rPr>
      </w:pPr>
    </w:p>
    <w:p w:rsidR="00AB421D" w:rsidRPr="007608CB" w:rsidRDefault="00AB421D" w:rsidP="00150792">
      <w:pPr>
        <w:suppressAutoHyphens w:val="0"/>
        <w:rPr>
          <w:rFonts w:asciiTheme="minorHAnsi" w:hAnsiTheme="minorHAnsi" w:cstheme="minorHAnsi"/>
          <w:color w:val="000000"/>
          <w:sz w:val="28"/>
          <w:szCs w:val="28"/>
          <w:lang w:eastAsia="lt-LT"/>
        </w:rPr>
      </w:pPr>
    </w:p>
    <w:p w:rsidR="00AB421D" w:rsidRPr="007608CB" w:rsidRDefault="007608CB" w:rsidP="00150792">
      <w:pPr>
        <w:suppressAutoHyphens w:val="0"/>
        <w:rPr>
          <w:rFonts w:asciiTheme="minorHAnsi" w:hAnsiTheme="minorHAnsi" w:cstheme="minorHAnsi"/>
          <w:color w:val="000000"/>
          <w:sz w:val="28"/>
          <w:szCs w:val="28"/>
          <w:lang w:eastAsia="lt-LT"/>
        </w:rPr>
      </w:pPr>
      <w:r w:rsidRPr="007608CB">
        <w:rPr>
          <w:rFonts w:asciiTheme="minorHAnsi" w:hAnsiTheme="minorHAnsi" w:cstheme="minorHAnsi"/>
          <w:color w:val="000000"/>
          <w:sz w:val="28"/>
          <w:szCs w:val="28"/>
          <w:lang w:eastAsia="lt-LT"/>
        </w:rPr>
        <w:t xml:space="preserve">Posėdžio sekretorius                               </w:t>
      </w:r>
      <w:r w:rsidR="00AB421D" w:rsidRPr="007608CB">
        <w:rPr>
          <w:rFonts w:asciiTheme="minorHAnsi" w:hAnsiTheme="minorHAnsi" w:cstheme="minorHAnsi"/>
          <w:color w:val="000000"/>
          <w:sz w:val="28"/>
          <w:szCs w:val="28"/>
          <w:lang w:eastAsia="lt-LT"/>
        </w:rPr>
        <w:t xml:space="preserve">Justinas Baužys </w:t>
      </w:r>
    </w:p>
    <w:sectPr w:rsidR="00AB421D" w:rsidRPr="007608CB" w:rsidSect="002F45B0">
      <w:headerReference w:type="default" r:id="rId7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148" w:rsidRDefault="00784148" w:rsidP="00134819">
      <w:r>
        <w:separator/>
      </w:r>
    </w:p>
  </w:endnote>
  <w:endnote w:type="continuationSeparator" w:id="0">
    <w:p w:rsidR="00784148" w:rsidRDefault="00784148" w:rsidP="0013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148" w:rsidRDefault="00784148" w:rsidP="00134819">
      <w:r>
        <w:separator/>
      </w:r>
    </w:p>
  </w:footnote>
  <w:footnote w:type="continuationSeparator" w:id="0">
    <w:p w:rsidR="00784148" w:rsidRDefault="00784148" w:rsidP="00134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19" w:rsidRPr="00134819" w:rsidRDefault="00134819" w:rsidP="00134819">
    <w:pPr>
      <w:pStyle w:val="Title"/>
      <w:tabs>
        <w:tab w:val="left" w:pos="2400"/>
        <w:tab w:val="center" w:pos="4535"/>
      </w:tabs>
      <w:rPr>
        <w:sz w:val="44"/>
        <w:szCs w:val="44"/>
      </w:rPr>
    </w:pPr>
    <w:r w:rsidRPr="00134819">
      <w:rPr>
        <w:sz w:val="44"/>
        <w:szCs w:val="44"/>
      </w:rPr>
      <w:t>Asociacija „Vilniaus regiono futbolo sąjunga“</w:t>
    </w:r>
  </w:p>
  <w:p w:rsidR="00134819" w:rsidRDefault="00134819" w:rsidP="00134819">
    <w:pPr>
      <w:tabs>
        <w:tab w:val="left" w:pos="2385"/>
        <w:tab w:val="center" w:pos="4535"/>
      </w:tabs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Juridinio asmens kodas 302717231</w:t>
    </w:r>
  </w:p>
  <w:p w:rsidR="00134819" w:rsidRDefault="00134819" w:rsidP="00134819">
    <w:pPr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Buveinės adresas  Lietuvos Respublika, Vilniaus m., Šeškinės g. 45c-52</w:t>
    </w:r>
  </w:p>
  <w:p w:rsidR="00134819" w:rsidRDefault="00134819" w:rsidP="00134819">
    <w:pPr>
      <w:tabs>
        <w:tab w:val="left" w:pos="1665"/>
        <w:tab w:val="center" w:pos="4535"/>
      </w:tabs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Asociacijos registro tvarkytojas VĮ Registrų centras</w:t>
    </w:r>
  </w:p>
  <w:p w:rsidR="00134819" w:rsidRDefault="00134819" w:rsidP="00134819">
    <w:pPr>
      <w:tabs>
        <w:tab w:val="left" w:pos="1665"/>
        <w:tab w:val="center" w:pos="4535"/>
      </w:tabs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A.S.  LT98 7300 0101 3087 8840 Swedbank AB</w:t>
    </w:r>
  </w:p>
  <w:p w:rsidR="00134819" w:rsidRDefault="001348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13987"/>
    <w:multiLevelType w:val="hybridMultilevel"/>
    <w:tmpl w:val="6EE4C1BC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72089"/>
    <w:multiLevelType w:val="hybridMultilevel"/>
    <w:tmpl w:val="37040D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37B05"/>
    <w:multiLevelType w:val="hybridMultilevel"/>
    <w:tmpl w:val="994A25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D5F9E"/>
    <w:multiLevelType w:val="hybridMultilevel"/>
    <w:tmpl w:val="AA562DDC"/>
    <w:lvl w:ilvl="0" w:tplc="FC642BCC">
      <w:start w:val="1"/>
      <w:numFmt w:val="lowerLetter"/>
      <w:lvlText w:val="%1)"/>
      <w:lvlJc w:val="left"/>
      <w:pPr>
        <w:ind w:left="1656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34819"/>
    <w:rsid w:val="000503B5"/>
    <w:rsid w:val="000639D1"/>
    <w:rsid w:val="00103D71"/>
    <w:rsid w:val="00134819"/>
    <w:rsid w:val="00150792"/>
    <w:rsid w:val="001E53D4"/>
    <w:rsid w:val="001F7FD4"/>
    <w:rsid w:val="00262055"/>
    <w:rsid w:val="0028383C"/>
    <w:rsid w:val="002C5043"/>
    <w:rsid w:val="002E4996"/>
    <w:rsid w:val="002F45B0"/>
    <w:rsid w:val="0039523E"/>
    <w:rsid w:val="003A1A3D"/>
    <w:rsid w:val="00465BEE"/>
    <w:rsid w:val="005204B0"/>
    <w:rsid w:val="005C4A4B"/>
    <w:rsid w:val="00600E0A"/>
    <w:rsid w:val="00602141"/>
    <w:rsid w:val="00645F33"/>
    <w:rsid w:val="007608CB"/>
    <w:rsid w:val="00784148"/>
    <w:rsid w:val="007F26FD"/>
    <w:rsid w:val="008A1EBB"/>
    <w:rsid w:val="008A39C6"/>
    <w:rsid w:val="008A774D"/>
    <w:rsid w:val="008C21CF"/>
    <w:rsid w:val="009D419A"/>
    <w:rsid w:val="00AB421D"/>
    <w:rsid w:val="00AD7F6F"/>
    <w:rsid w:val="00B94988"/>
    <w:rsid w:val="00BB7548"/>
    <w:rsid w:val="00C8100E"/>
    <w:rsid w:val="00D85274"/>
    <w:rsid w:val="00E0692B"/>
    <w:rsid w:val="00EA441F"/>
    <w:rsid w:val="00EC64B5"/>
    <w:rsid w:val="00F1187D"/>
    <w:rsid w:val="00F4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134819"/>
    <w:pPr>
      <w:jc w:val="center"/>
    </w:pPr>
    <w:rPr>
      <w:rFonts w:ascii="Garamond" w:hAnsi="Garamond"/>
      <w:b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34819"/>
    <w:rPr>
      <w:rFonts w:ascii="Garamond" w:eastAsia="Times New Roman" w:hAnsi="Garamond" w:cs="Times New Roman"/>
      <w:b/>
      <w:sz w:val="52"/>
      <w:szCs w:val="5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8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34819"/>
    <w:rPr>
      <w:rFonts w:eastAsiaTheme="minorEastAsia"/>
      <w:color w:val="5A5A5A" w:themeColor="text1" w:themeTint="A5"/>
      <w:spacing w:val="15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348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48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348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81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134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34819"/>
    <w:rPr>
      <w:b/>
      <w:bCs/>
    </w:rPr>
  </w:style>
  <w:style w:type="paragraph" w:styleId="ListParagraph">
    <w:name w:val="List Paragraph"/>
    <w:basedOn w:val="Normal"/>
    <w:uiPriority w:val="34"/>
    <w:qFormat/>
    <w:rsid w:val="0013481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0792"/>
    <w:rPr>
      <w:color w:val="0000FF"/>
      <w:u w:val="single"/>
    </w:rPr>
  </w:style>
  <w:style w:type="paragraph" w:customStyle="1" w:styleId="m-5158296059248427974gmail-msolistparagraph">
    <w:name w:val="m_-5158296059248427974gmail-msolistparagraph"/>
    <w:basedOn w:val="Normal"/>
    <w:rsid w:val="00150792"/>
    <w:pPr>
      <w:suppressAutoHyphens w:val="0"/>
      <w:spacing w:before="100" w:beforeAutospacing="1" w:after="100" w:afterAutospacing="1"/>
    </w:pPr>
    <w:rPr>
      <w:sz w:val="24"/>
      <w:szCs w:val="24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150792"/>
    <w:pPr>
      <w:suppressAutoHyphens w:val="0"/>
      <w:spacing w:before="100" w:beforeAutospacing="1" w:after="100" w:afterAutospacing="1"/>
    </w:pPr>
    <w:rPr>
      <w:sz w:val="24"/>
      <w:szCs w:val="24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4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35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10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226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88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1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7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0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2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5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9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5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3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55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19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927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648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172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064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2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8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7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4515</Words>
  <Characters>2575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Justinas</dc:creator>
  <cp:lastModifiedBy>Dalius M.</cp:lastModifiedBy>
  <cp:revision>2</cp:revision>
  <dcterms:created xsi:type="dcterms:W3CDTF">2018-02-07T15:50:00Z</dcterms:created>
  <dcterms:modified xsi:type="dcterms:W3CDTF">2018-02-07T15:50:00Z</dcterms:modified>
</cp:coreProperties>
</file>